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方正小标宋简体" w:hAnsi="黑体" w:eastAsia="方正小标宋简体"/>
          <w:sz w:val="44"/>
          <w:szCs w:val="28"/>
        </w:rPr>
      </w:pPr>
      <w:r>
        <w:rPr>
          <w:rFonts w:hint="eastAsia" w:ascii="方正小标宋简体" w:hAnsi="黑体" w:eastAsia="方正小标宋简体"/>
          <w:sz w:val="44"/>
          <w:szCs w:val="28"/>
          <w:lang w:val="en-US" w:eastAsia="zh-CN"/>
        </w:rPr>
        <w:t>材料科学与工程学院</w:t>
      </w:r>
      <w:r>
        <w:rPr>
          <w:rFonts w:hint="eastAsia" w:ascii="方正小标宋简体" w:hAnsi="黑体" w:eastAsia="方正小标宋简体"/>
          <w:sz w:val="44"/>
          <w:szCs w:val="28"/>
        </w:rPr>
        <w:t>关于组织开展</w:t>
      </w:r>
      <w:r>
        <w:rPr>
          <w:rFonts w:hint="eastAsia" w:ascii="方正小标宋简体" w:hAnsi="黑体" w:eastAsia="方正小标宋简体"/>
          <w:sz w:val="44"/>
          <w:szCs w:val="28"/>
          <w:lang w:eastAsia="zh-CN"/>
        </w:rPr>
        <w:t>2024</w:t>
      </w:r>
      <w:r>
        <w:rPr>
          <w:rFonts w:hint="eastAsia" w:ascii="方正小标宋简体" w:hAnsi="黑体" w:eastAsia="方正小标宋简体"/>
          <w:sz w:val="44"/>
          <w:szCs w:val="28"/>
        </w:rPr>
        <w:t>年度国家级</w:t>
      </w:r>
      <w:r>
        <w:rPr>
          <w:rFonts w:hint="eastAsia" w:ascii="方正小标宋简体" w:hAnsi="黑体" w:eastAsia="方正小标宋简体"/>
          <w:sz w:val="44"/>
          <w:szCs w:val="28"/>
          <w:lang w:eastAsia="zh-Hans"/>
        </w:rPr>
        <w:t>、</w:t>
      </w:r>
      <w:r>
        <w:rPr>
          <w:rFonts w:hint="eastAsia" w:ascii="方正小标宋简体" w:hAnsi="黑体" w:eastAsia="方正小标宋简体"/>
          <w:sz w:val="44"/>
          <w:szCs w:val="28"/>
        </w:rPr>
        <w:t>省级大学生创业训练项目申报的通知</w:t>
      </w:r>
    </w:p>
    <w:p>
      <w:pPr>
        <w:spacing w:line="570" w:lineRule="exact"/>
        <w:rPr>
          <w:rFonts w:hint="eastAsia" w:ascii="仿宋" w:hAnsi="仿宋" w:eastAsia="仿宋"/>
          <w:sz w:val="32"/>
          <w:szCs w:val="32"/>
        </w:rPr>
      </w:pPr>
    </w:p>
    <w:p>
      <w:pPr>
        <w:spacing w:line="570" w:lineRule="exact"/>
        <w:rPr>
          <w:rFonts w:ascii="仿宋" w:hAnsi="仿宋" w:eastAsia="仿宋"/>
          <w:sz w:val="32"/>
          <w:szCs w:val="32"/>
        </w:rPr>
      </w:pPr>
      <w:r>
        <w:rPr>
          <w:rFonts w:hint="eastAsia" w:ascii="仿宋" w:hAnsi="仿宋" w:eastAsia="仿宋"/>
          <w:sz w:val="32"/>
          <w:szCs w:val="32"/>
          <w:lang w:val="en-US" w:eastAsia="zh-CN"/>
        </w:rPr>
        <w:t>各单位</w:t>
      </w:r>
      <w:r>
        <w:rPr>
          <w:rFonts w:hint="eastAsia" w:ascii="仿宋" w:hAnsi="仿宋" w:eastAsia="仿宋"/>
          <w:sz w:val="32"/>
          <w:szCs w:val="32"/>
        </w:rPr>
        <w:t>：</w:t>
      </w:r>
    </w:p>
    <w:p>
      <w:pPr>
        <w:spacing w:line="570" w:lineRule="exact"/>
        <w:ind w:firstLine="646" w:firstLineChars="202"/>
        <w:rPr>
          <w:rFonts w:ascii="仿宋" w:hAnsi="仿宋" w:eastAsia="仿宋"/>
          <w:sz w:val="32"/>
          <w:szCs w:val="32"/>
        </w:rPr>
      </w:pPr>
      <w:r>
        <w:rPr>
          <w:rFonts w:hint="eastAsia" w:ascii="仿宋" w:hAnsi="仿宋" w:eastAsia="仿宋"/>
          <w:sz w:val="32"/>
          <w:szCs w:val="32"/>
          <w:lang w:eastAsia="zh-Hans"/>
        </w:rPr>
        <w:t>根据</w:t>
      </w:r>
      <w:r>
        <w:rPr>
          <w:rFonts w:hint="eastAsia" w:ascii="仿宋" w:hAnsi="仿宋" w:eastAsia="仿宋"/>
          <w:sz w:val="32"/>
          <w:szCs w:val="32"/>
        </w:rPr>
        <w:t>学校工作安排，现</w:t>
      </w:r>
      <w:r>
        <w:rPr>
          <w:rFonts w:hint="eastAsia" w:ascii="仿宋" w:hAnsi="仿宋" w:eastAsia="仿宋"/>
          <w:sz w:val="32"/>
          <w:szCs w:val="32"/>
          <w:lang w:val="en-US" w:eastAsia="zh-CN"/>
        </w:rPr>
        <w:t>将</w:t>
      </w:r>
      <w:r>
        <w:rPr>
          <w:rFonts w:hint="eastAsia" w:ascii="仿宋" w:hAnsi="仿宋" w:eastAsia="仿宋"/>
          <w:sz w:val="32"/>
          <w:szCs w:val="32"/>
        </w:rPr>
        <w:t>国家级、省级大学生创业训练项目</w:t>
      </w:r>
      <w:r>
        <w:rPr>
          <w:rFonts w:hint="eastAsia" w:ascii="仿宋" w:hAnsi="仿宋" w:eastAsia="仿宋"/>
          <w:sz w:val="32"/>
          <w:szCs w:val="32"/>
          <w:lang w:eastAsia="zh-CN"/>
        </w:rPr>
        <w:t>2024</w:t>
      </w:r>
      <w:r>
        <w:rPr>
          <w:rFonts w:hint="eastAsia" w:ascii="仿宋" w:hAnsi="仿宋" w:eastAsia="仿宋"/>
          <w:sz w:val="32"/>
          <w:szCs w:val="32"/>
        </w:rPr>
        <w:t>年度项目申报的有关事项通知如下：</w:t>
      </w:r>
    </w:p>
    <w:p>
      <w:pPr>
        <w:spacing w:line="570" w:lineRule="exact"/>
        <w:ind w:firstLine="646" w:firstLineChars="202"/>
        <w:rPr>
          <w:rFonts w:ascii="黑体" w:hAnsi="黑体" w:eastAsia="黑体"/>
          <w:sz w:val="32"/>
          <w:szCs w:val="32"/>
        </w:rPr>
      </w:pPr>
      <w:r>
        <w:rPr>
          <w:rFonts w:hint="eastAsia" w:ascii="黑体" w:hAnsi="黑体" w:eastAsia="黑体"/>
          <w:sz w:val="32"/>
          <w:szCs w:val="32"/>
        </w:rPr>
        <w:t>一、基本介绍</w:t>
      </w:r>
    </w:p>
    <w:p>
      <w:pPr>
        <w:spacing w:line="570" w:lineRule="exact"/>
        <w:ind w:firstLine="646" w:firstLineChars="202"/>
        <w:rPr>
          <w:rFonts w:hint="eastAsia" w:ascii="仿宋" w:hAnsi="仿宋" w:eastAsia="仿宋"/>
          <w:sz w:val="32"/>
          <w:szCs w:val="32"/>
        </w:rPr>
      </w:pPr>
      <w:r>
        <w:rPr>
          <w:rFonts w:hint="eastAsia" w:ascii="仿宋" w:hAnsi="仿宋" w:eastAsia="仿宋"/>
          <w:sz w:val="32"/>
          <w:szCs w:val="32"/>
        </w:rPr>
        <w:t>国创计划、省创计划实行项目制管理，项目类型包括创新训练项目、创业训练项目和创业实践项目三种类型。</w:t>
      </w:r>
    </w:p>
    <w:p>
      <w:pPr>
        <w:spacing w:line="570" w:lineRule="exact"/>
        <w:ind w:firstLine="646" w:firstLineChars="202"/>
        <w:rPr>
          <w:rFonts w:hint="eastAsia" w:ascii="仿宋" w:hAnsi="仿宋" w:eastAsia="仿宋"/>
          <w:sz w:val="32"/>
          <w:szCs w:val="32"/>
        </w:rPr>
      </w:pPr>
      <w:r>
        <w:rPr>
          <w:rFonts w:hint="eastAsia" w:ascii="仿宋" w:hAnsi="仿宋" w:eastAsia="仿宋"/>
          <w:sz w:val="32"/>
          <w:szCs w:val="32"/>
          <w:lang w:val="en-US" w:eastAsia="zh-CN"/>
        </w:rPr>
        <w:t>本通知为</w:t>
      </w:r>
      <w:r>
        <w:rPr>
          <w:rFonts w:hint="eastAsia" w:ascii="仿宋" w:hAnsi="仿宋" w:eastAsia="仿宋"/>
          <w:b/>
          <w:bCs/>
          <w:sz w:val="32"/>
          <w:szCs w:val="32"/>
        </w:rPr>
        <w:t>创业训练项目</w:t>
      </w:r>
      <w:r>
        <w:rPr>
          <w:rFonts w:hint="eastAsia" w:ascii="仿宋" w:hAnsi="仿宋" w:eastAsia="仿宋"/>
          <w:sz w:val="32"/>
          <w:szCs w:val="32"/>
          <w:lang w:eastAsia="zh-CN"/>
        </w:rPr>
        <w:t>的</w:t>
      </w:r>
      <w:r>
        <w:rPr>
          <w:rFonts w:hint="eastAsia" w:ascii="仿宋" w:hAnsi="仿宋" w:eastAsia="仿宋"/>
          <w:sz w:val="32"/>
          <w:szCs w:val="32"/>
          <w:lang w:val="en-US" w:eastAsia="zh-CN"/>
        </w:rPr>
        <w:t>立项申报，</w:t>
      </w:r>
      <w:r>
        <w:rPr>
          <w:rFonts w:hint="eastAsia" w:ascii="仿宋" w:hAnsi="仿宋" w:eastAsia="仿宋"/>
          <w:sz w:val="32"/>
          <w:szCs w:val="32"/>
        </w:rPr>
        <w:t>要求团队在导师指导下，每个学生在项目实施过程中</w:t>
      </w:r>
      <w:r>
        <w:rPr>
          <w:rFonts w:hint="eastAsia" w:ascii="仿宋" w:hAnsi="仿宋" w:eastAsia="仿宋"/>
          <w:sz w:val="32"/>
          <w:szCs w:val="32"/>
          <w:lang w:val="en-US" w:eastAsia="zh-CN"/>
        </w:rPr>
        <w:t>承担</w:t>
      </w:r>
      <w:r>
        <w:rPr>
          <w:rFonts w:hint="eastAsia" w:ascii="仿宋" w:hAnsi="仿宋" w:eastAsia="仿宋"/>
          <w:sz w:val="32"/>
          <w:szCs w:val="32"/>
        </w:rPr>
        <w:t>一个或多个具体</w:t>
      </w:r>
      <w:r>
        <w:rPr>
          <w:rFonts w:hint="eastAsia" w:ascii="仿宋" w:hAnsi="仿宋" w:eastAsia="仿宋"/>
          <w:sz w:val="32"/>
          <w:szCs w:val="32"/>
          <w:lang w:val="en-US" w:eastAsia="zh-CN"/>
        </w:rPr>
        <w:t>分工</w:t>
      </w:r>
      <w:r>
        <w:rPr>
          <w:rFonts w:hint="eastAsia" w:ascii="仿宋" w:hAnsi="仿宋" w:eastAsia="仿宋"/>
          <w:sz w:val="32"/>
          <w:szCs w:val="32"/>
        </w:rPr>
        <w:t>，完成商业计划书编制、可行性研究、企业模拟运行、撰写创业报告等工作。</w:t>
      </w:r>
    </w:p>
    <w:p>
      <w:pPr>
        <w:spacing w:line="570" w:lineRule="exact"/>
        <w:ind w:firstLine="646" w:firstLineChars="202"/>
        <w:rPr>
          <w:rFonts w:ascii="黑体" w:hAnsi="黑体" w:eastAsia="黑体"/>
          <w:sz w:val="32"/>
          <w:szCs w:val="32"/>
        </w:rPr>
      </w:pPr>
      <w:r>
        <w:rPr>
          <w:rFonts w:hint="eastAsia" w:ascii="黑体" w:hAnsi="黑体" w:eastAsia="黑体"/>
          <w:sz w:val="32"/>
          <w:szCs w:val="32"/>
        </w:rPr>
        <w:t>二、申报对象</w:t>
      </w:r>
    </w:p>
    <w:p>
      <w:pPr>
        <w:spacing w:line="570" w:lineRule="exact"/>
        <w:ind w:firstLine="646" w:firstLineChars="202"/>
        <w:rPr>
          <w:rFonts w:hint="eastAsia" w:ascii="仿宋" w:hAnsi="仿宋" w:eastAsia="仿宋"/>
          <w:sz w:val="32"/>
          <w:szCs w:val="32"/>
        </w:rPr>
      </w:pPr>
      <w:r>
        <w:rPr>
          <w:rFonts w:hint="eastAsia" w:ascii="仿宋" w:hAnsi="仿宋" w:eastAsia="仿宋"/>
          <w:sz w:val="32"/>
          <w:szCs w:val="32"/>
        </w:rPr>
        <w:t>国创计划、省创计划项目原则上主要面向</w:t>
      </w:r>
      <w:r>
        <w:rPr>
          <w:rFonts w:hint="eastAsia" w:ascii="仿宋" w:hAnsi="仿宋" w:eastAsia="仿宋"/>
          <w:b/>
          <w:bCs/>
          <w:sz w:val="32"/>
          <w:szCs w:val="32"/>
        </w:rPr>
        <w:t>全日制本科一</w:t>
      </w:r>
      <w:r>
        <w:rPr>
          <w:rFonts w:hint="eastAsia" w:ascii="仿宋" w:hAnsi="仿宋" w:eastAsia="仿宋"/>
          <w:b/>
          <w:bCs/>
          <w:sz w:val="32"/>
          <w:szCs w:val="32"/>
          <w:lang w:eastAsia="zh-CN"/>
        </w:rPr>
        <w:t>、</w:t>
      </w:r>
      <w:r>
        <w:rPr>
          <w:rFonts w:hint="eastAsia" w:ascii="仿宋" w:hAnsi="仿宋" w:eastAsia="仿宋"/>
          <w:b/>
          <w:bCs/>
          <w:sz w:val="32"/>
          <w:szCs w:val="32"/>
        </w:rPr>
        <w:t>二</w:t>
      </w:r>
      <w:r>
        <w:rPr>
          <w:rFonts w:hint="eastAsia" w:ascii="仿宋" w:hAnsi="仿宋" w:eastAsia="仿宋"/>
          <w:b/>
          <w:bCs/>
          <w:sz w:val="32"/>
          <w:szCs w:val="32"/>
          <w:lang w:eastAsia="zh-CN"/>
        </w:rPr>
        <w:t>、</w:t>
      </w:r>
      <w:r>
        <w:rPr>
          <w:rFonts w:hint="eastAsia" w:ascii="仿宋" w:hAnsi="仿宋" w:eastAsia="仿宋"/>
          <w:b/>
          <w:bCs/>
          <w:sz w:val="32"/>
          <w:szCs w:val="32"/>
        </w:rPr>
        <w:t>三年级学生</w:t>
      </w:r>
      <w:r>
        <w:rPr>
          <w:rFonts w:hint="eastAsia" w:ascii="仿宋" w:hAnsi="仿宋" w:eastAsia="仿宋"/>
          <w:sz w:val="32"/>
          <w:szCs w:val="32"/>
        </w:rPr>
        <w:t>。团队成员一般不超过6人，要求成员组成基本稳定，专业、能力结构较为合理。学校推荐申报的项目，每个项目的指导教师一般不超过2人。</w:t>
      </w:r>
    </w:p>
    <w:p>
      <w:pPr>
        <w:spacing w:line="570" w:lineRule="exact"/>
        <w:ind w:firstLine="646" w:firstLineChars="202"/>
        <w:rPr>
          <w:rFonts w:ascii="仿宋" w:hAnsi="仿宋" w:eastAsia="仿宋"/>
          <w:sz w:val="32"/>
          <w:szCs w:val="32"/>
        </w:rPr>
      </w:pPr>
      <w:r>
        <w:rPr>
          <w:rFonts w:hint="eastAsia" w:ascii="仿宋" w:hAnsi="仿宋" w:eastAsia="仿宋"/>
          <w:sz w:val="32"/>
          <w:szCs w:val="32"/>
        </w:rPr>
        <w:t>每位学生同一学年原则上只能参与一个项目，鼓励跨学科、跨院系、跨专业的学生组成团队。创业训练项目日常管理、经费报销等工作由指导教师所在</w:t>
      </w:r>
      <w:r>
        <w:rPr>
          <w:rFonts w:hint="eastAsia" w:ascii="仿宋" w:hAnsi="仿宋" w:eastAsia="仿宋"/>
          <w:sz w:val="32"/>
          <w:szCs w:val="32"/>
          <w:lang w:val="en-US" w:eastAsia="zh-CN"/>
        </w:rPr>
        <w:t>单位</w:t>
      </w:r>
      <w:r>
        <w:rPr>
          <w:rFonts w:hint="eastAsia" w:ascii="仿宋" w:hAnsi="仿宋" w:eastAsia="仿宋"/>
          <w:sz w:val="32"/>
          <w:szCs w:val="32"/>
        </w:rPr>
        <w:t>完成。</w:t>
      </w:r>
    </w:p>
    <w:p>
      <w:pPr>
        <w:spacing w:line="570" w:lineRule="exact"/>
        <w:ind w:firstLine="646" w:firstLineChars="202"/>
        <w:rPr>
          <w:rFonts w:ascii="黑体" w:hAnsi="黑体" w:eastAsia="黑体"/>
          <w:sz w:val="32"/>
          <w:szCs w:val="32"/>
          <w:lang w:eastAsia="zh-Hans"/>
        </w:rPr>
      </w:pPr>
      <w:r>
        <w:rPr>
          <w:rFonts w:hint="eastAsia" w:ascii="黑体" w:hAnsi="黑体" w:eastAsia="黑体"/>
          <w:sz w:val="32"/>
          <w:szCs w:val="32"/>
        </w:rPr>
        <w:t>三、申报</w:t>
      </w:r>
      <w:r>
        <w:rPr>
          <w:rFonts w:hint="eastAsia" w:ascii="黑体" w:hAnsi="黑体" w:eastAsia="黑体"/>
          <w:sz w:val="32"/>
          <w:szCs w:val="32"/>
          <w:lang w:eastAsia="zh-Hans"/>
        </w:rPr>
        <w:t>程序</w:t>
      </w:r>
    </w:p>
    <w:p>
      <w:pPr>
        <w:widowControl/>
        <w:spacing w:line="570" w:lineRule="exact"/>
        <w:ind w:firstLine="424" w:firstLineChars="202"/>
        <w:jc w:val="left"/>
        <w:rPr>
          <w:rFonts w:hint="eastAsia" w:ascii="仿宋" w:hAnsi="仿宋" w:eastAsia="仿宋"/>
          <w:sz w:val="32"/>
          <w:szCs w:val="32"/>
          <w:lang w:eastAsia="zh-Hans" w:bidi="ar"/>
        </w:rPr>
      </w:pPr>
      <w:r>
        <w:fldChar w:fldCharType="begin"/>
      </w:r>
      <w:r>
        <w:instrText xml:space="preserve"> HYPERLINK "mailto:申请项目负责人填写《中国海洋大学国家级大学生创业训练计划申报书》（附件2），准备项目介绍材料（可包含项目PPT、商业计划书、视频、相关证明等，根据项目实际情况报送），经校内外指导老师审核，学院创新创业工作小组审议并形成推荐名单，填写《中国海洋大学2022年国家级、省级大学生创新创业训练计划推荐项目一览表》（附件3）。以学院为单位于6月12日（周一）17点前将附件2、附件3、项目介绍材料发送至邮箱wxp322@ouc.edu.cn。" </w:instrText>
      </w:r>
      <w:r>
        <w:fldChar w:fldCharType="separate"/>
      </w:r>
      <w:r>
        <w:rPr>
          <w:rFonts w:hint="eastAsia" w:ascii="仿宋" w:hAnsi="仿宋" w:eastAsia="仿宋"/>
          <w:sz w:val="32"/>
          <w:szCs w:val="32"/>
          <w:lang w:eastAsia="zh-Hans" w:bidi="ar"/>
        </w:rPr>
        <w:t>申请项目负责人填写《中国海洋大学国家级大学生创业训练计划申报书》（附件</w:t>
      </w:r>
      <w:r>
        <w:rPr>
          <w:rFonts w:hint="eastAsia" w:ascii="仿宋" w:hAnsi="仿宋" w:eastAsia="仿宋"/>
          <w:sz w:val="32"/>
          <w:szCs w:val="32"/>
          <w:lang w:val="en-US" w:eastAsia="zh-CN" w:bidi="ar"/>
        </w:rPr>
        <w:t>1</w:t>
      </w:r>
      <w:r>
        <w:rPr>
          <w:rFonts w:hint="eastAsia" w:ascii="仿宋" w:hAnsi="仿宋" w:eastAsia="仿宋"/>
          <w:sz w:val="32"/>
          <w:szCs w:val="32"/>
          <w:lang w:eastAsia="zh-Hans" w:bidi="ar"/>
        </w:rPr>
        <w:t>），准备项目介绍材料（可包含项目PPT、商业计划书、视频、相关证明等，根据项目实际情况报送），经校内外指导老师审核，填写《中国海洋大学</w:t>
      </w:r>
      <w:r>
        <w:rPr>
          <w:rFonts w:hint="eastAsia" w:ascii="仿宋" w:hAnsi="仿宋" w:eastAsia="仿宋"/>
          <w:sz w:val="32"/>
          <w:szCs w:val="32"/>
          <w:lang w:eastAsia="zh-CN" w:bidi="ar"/>
        </w:rPr>
        <w:t>2024</w:t>
      </w:r>
      <w:r>
        <w:rPr>
          <w:rFonts w:hint="eastAsia" w:ascii="仿宋" w:hAnsi="仿宋" w:eastAsia="仿宋"/>
          <w:sz w:val="32"/>
          <w:szCs w:val="32"/>
          <w:lang w:eastAsia="zh-Hans" w:bidi="ar"/>
        </w:rPr>
        <w:t>年国家级、省级大学生创新创业训练计划推荐项目一览表》（附件</w:t>
      </w:r>
      <w:r>
        <w:rPr>
          <w:rFonts w:hint="eastAsia" w:ascii="仿宋" w:hAnsi="仿宋" w:eastAsia="仿宋"/>
          <w:sz w:val="32"/>
          <w:szCs w:val="32"/>
          <w:lang w:val="en-US" w:eastAsia="zh-CN" w:bidi="ar"/>
        </w:rPr>
        <w:t>2</w:t>
      </w:r>
      <w:r>
        <w:rPr>
          <w:rFonts w:hint="eastAsia" w:ascii="仿宋" w:hAnsi="仿宋" w:eastAsia="仿宋"/>
          <w:sz w:val="32"/>
          <w:szCs w:val="32"/>
          <w:lang w:eastAsia="zh-Hans" w:bidi="ar"/>
        </w:rPr>
        <w:t>）。</w:t>
      </w:r>
    </w:p>
    <w:p>
      <w:pPr>
        <w:widowControl/>
        <w:spacing w:line="570" w:lineRule="exact"/>
        <w:ind w:firstLine="646" w:firstLineChars="202"/>
        <w:jc w:val="left"/>
        <w:rPr>
          <w:rFonts w:ascii="仿宋" w:hAnsi="仿宋" w:eastAsia="仿宋"/>
          <w:sz w:val="32"/>
          <w:szCs w:val="32"/>
          <w:lang w:eastAsia="zh-Hans" w:bidi="ar"/>
        </w:rPr>
      </w:pPr>
      <w:r>
        <w:rPr>
          <w:rFonts w:hint="eastAsia" w:ascii="仿宋" w:hAnsi="仿宋" w:eastAsia="仿宋"/>
          <w:sz w:val="32"/>
          <w:szCs w:val="32"/>
          <w:lang w:val="en-US" w:eastAsia="zh-CN" w:bidi="ar"/>
        </w:rPr>
        <w:t>项目负责人</w:t>
      </w:r>
      <w:r>
        <w:rPr>
          <w:rFonts w:hint="eastAsia" w:ascii="仿宋" w:hAnsi="仿宋" w:eastAsia="仿宋"/>
          <w:sz w:val="32"/>
          <w:szCs w:val="32"/>
          <w:lang w:eastAsia="zh-Hans" w:bidi="ar"/>
        </w:rPr>
        <w:t>于</w:t>
      </w:r>
      <w:r>
        <w:rPr>
          <w:rFonts w:hint="eastAsia" w:ascii="仿宋" w:hAnsi="仿宋" w:eastAsia="仿宋"/>
          <w:b/>
          <w:bCs/>
          <w:sz w:val="32"/>
          <w:szCs w:val="32"/>
          <w:lang w:val="en-US" w:eastAsia="zh-CN" w:bidi="ar"/>
        </w:rPr>
        <w:t>5</w:t>
      </w:r>
      <w:r>
        <w:rPr>
          <w:rFonts w:hint="eastAsia" w:ascii="仿宋" w:hAnsi="仿宋" w:eastAsia="仿宋"/>
          <w:b/>
          <w:bCs/>
          <w:sz w:val="32"/>
          <w:szCs w:val="32"/>
          <w:lang w:eastAsia="zh-Hans" w:bidi="ar"/>
        </w:rPr>
        <w:t>月</w:t>
      </w:r>
      <w:r>
        <w:rPr>
          <w:rFonts w:hint="eastAsia" w:ascii="仿宋" w:hAnsi="仿宋" w:eastAsia="仿宋"/>
          <w:b/>
          <w:bCs/>
          <w:sz w:val="32"/>
          <w:szCs w:val="32"/>
          <w:lang w:val="en-US" w:eastAsia="zh-CN" w:bidi="ar"/>
        </w:rPr>
        <w:t>21</w:t>
      </w:r>
      <w:r>
        <w:rPr>
          <w:rFonts w:hint="eastAsia" w:ascii="仿宋" w:hAnsi="仿宋" w:eastAsia="仿宋"/>
          <w:b/>
          <w:bCs/>
          <w:sz w:val="32"/>
          <w:szCs w:val="32"/>
          <w:lang w:eastAsia="zh-Hans" w:bidi="ar"/>
        </w:rPr>
        <w:t>日（周</w:t>
      </w:r>
      <w:r>
        <w:rPr>
          <w:rFonts w:hint="eastAsia" w:ascii="仿宋" w:hAnsi="仿宋" w:eastAsia="仿宋"/>
          <w:b/>
          <w:bCs/>
          <w:sz w:val="32"/>
          <w:szCs w:val="32"/>
          <w:lang w:val="en-US" w:eastAsia="zh-CN" w:bidi="ar"/>
        </w:rPr>
        <w:t>二</w:t>
      </w:r>
      <w:r>
        <w:rPr>
          <w:rFonts w:hint="eastAsia" w:ascii="仿宋" w:hAnsi="仿宋" w:eastAsia="仿宋"/>
          <w:b/>
          <w:bCs/>
          <w:sz w:val="32"/>
          <w:szCs w:val="32"/>
          <w:lang w:eastAsia="zh-Hans" w:bidi="ar"/>
        </w:rPr>
        <w:t>）</w:t>
      </w:r>
      <w:r>
        <w:rPr>
          <w:rFonts w:hint="eastAsia" w:ascii="仿宋" w:hAnsi="仿宋" w:eastAsia="仿宋"/>
          <w:sz w:val="32"/>
          <w:szCs w:val="32"/>
          <w:lang w:val="en-US" w:eastAsia="zh-CN" w:bidi="ar"/>
        </w:rPr>
        <w:t>前</w:t>
      </w:r>
      <w:r>
        <w:rPr>
          <w:rFonts w:hint="eastAsia" w:ascii="仿宋" w:hAnsi="仿宋" w:eastAsia="仿宋"/>
          <w:sz w:val="32"/>
          <w:szCs w:val="32"/>
          <w:lang w:eastAsia="zh-Hans" w:bidi="ar"/>
        </w:rPr>
        <w:t>将附件</w:t>
      </w:r>
      <w:r>
        <w:rPr>
          <w:rFonts w:hint="eastAsia" w:ascii="仿宋" w:hAnsi="仿宋" w:eastAsia="仿宋"/>
          <w:sz w:val="32"/>
          <w:szCs w:val="32"/>
          <w:lang w:val="en-US" w:eastAsia="zh-CN" w:bidi="ar"/>
        </w:rPr>
        <w:t>1</w:t>
      </w:r>
      <w:r>
        <w:rPr>
          <w:rFonts w:hint="eastAsia" w:ascii="仿宋" w:hAnsi="仿宋" w:eastAsia="仿宋"/>
          <w:sz w:val="32"/>
          <w:szCs w:val="32"/>
          <w:lang w:eastAsia="zh-Hans" w:bidi="ar"/>
        </w:rPr>
        <w:t>、附件</w:t>
      </w:r>
      <w:r>
        <w:rPr>
          <w:rFonts w:hint="eastAsia" w:ascii="仿宋" w:hAnsi="仿宋" w:eastAsia="仿宋"/>
          <w:sz w:val="32"/>
          <w:szCs w:val="32"/>
          <w:lang w:val="en-US" w:eastAsia="zh-CN" w:bidi="ar"/>
        </w:rPr>
        <w:t>2</w:t>
      </w:r>
      <w:r>
        <w:rPr>
          <w:rFonts w:hint="eastAsia" w:ascii="仿宋" w:hAnsi="仿宋" w:eastAsia="仿宋"/>
          <w:sz w:val="32"/>
          <w:szCs w:val="32"/>
          <w:lang w:eastAsia="zh-Hans" w:bidi="ar"/>
        </w:rPr>
        <w:t>、项目介绍材料发送至</w:t>
      </w:r>
      <w:r>
        <w:rPr>
          <w:rFonts w:hint="eastAsia" w:ascii="仿宋" w:hAnsi="仿宋" w:eastAsia="仿宋"/>
          <w:sz w:val="32"/>
          <w:szCs w:val="32"/>
          <w:lang w:val="en-US" w:eastAsia="zh-CN" w:bidi="ar"/>
        </w:rPr>
        <w:t>邮箱oucmsetuanwei@163.com</w:t>
      </w:r>
      <w:r>
        <w:rPr>
          <w:rFonts w:hint="eastAsia" w:ascii="仿宋" w:hAnsi="仿宋" w:eastAsia="仿宋"/>
          <w:sz w:val="32"/>
          <w:szCs w:val="32"/>
          <w:lang w:eastAsia="zh-Hans" w:bidi="ar"/>
        </w:rPr>
        <w:t>。</w:t>
      </w:r>
      <w:r>
        <w:rPr>
          <w:rFonts w:hint="eastAsia" w:ascii="仿宋" w:hAnsi="仿宋" w:eastAsia="仿宋"/>
          <w:sz w:val="32"/>
          <w:szCs w:val="32"/>
          <w:lang w:eastAsia="zh-Hans" w:bidi="ar"/>
        </w:rPr>
        <w:fldChar w:fldCharType="end"/>
      </w:r>
    </w:p>
    <w:p>
      <w:pPr>
        <w:widowControl/>
        <w:spacing w:line="570" w:lineRule="exact"/>
        <w:ind w:firstLine="646" w:firstLineChars="202"/>
        <w:jc w:val="left"/>
        <w:rPr>
          <w:rFonts w:ascii="仿宋" w:hAnsi="仿宋" w:eastAsia="仿宋"/>
          <w:sz w:val="32"/>
          <w:szCs w:val="32"/>
        </w:rPr>
      </w:pPr>
      <w:r>
        <w:rPr>
          <w:rFonts w:hint="eastAsia" w:ascii="仿宋" w:hAnsi="仿宋" w:eastAsia="仿宋"/>
          <w:sz w:val="32"/>
          <w:szCs w:val="32"/>
        </w:rPr>
        <w:t>经费申请要客观、科学、合理，支出项目要有依据，项目的经费预算将是今后项目经费使用的重要依据，原则不超过1万元。</w:t>
      </w:r>
    </w:p>
    <w:p>
      <w:pPr>
        <w:spacing w:line="570" w:lineRule="exact"/>
        <w:ind w:firstLine="646" w:firstLineChars="202"/>
        <w:rPr>
          <w:rFonts w:ascii="黑体" w:hAnsi="黑体" w:eastAsia="黑体"/>
          <w:sz w:val="32"/>
          <w:szCs w:val="32"/>
        </w:rPr>
      </w:pPr>
      <w:r>
        <w:rPr>
          <w:rFonts w:hint="eastAsia" w:ascii="黑体" w:hAnsi="黑体" w:eastAsia="黑体"/>
          <w:sz w:val="32"/>
          <w:szCs w:val="32"/>
          <w:lang w:eastAsia="zh-Hans"/>
        </w:rPr>
        <w:t>四</w:t>
      </w:r>
      <w:r>
        <w:rPr>
          <w:rFonts w:hint="eastAsia" w:ascii="黑体" w:hAnsi="黑体" w:eastAsia="黑体"/>
          <w:sz w:val="32"/>
          <w:szCs w:val="32"/>
        </w:rPr>
        <w:t>、项目评审</w:t>
      </w:r>
    </w:p>
    <w:p>
      <w:pPr>
        <w:spacing w:line="570" w:lineRule="exact"/>
        <w:ind w:firstLine="646" w:firstLineChars="202"/>
        <w:rPr>
          <w:rFonts w:ascii="仿宋" w:hAnsi="仿宋" w:eastAsia="仿宋"/>
          <w:sz w:val="32"/>
          <w:szCs w:val="32"/>
        </w:rPr>
      </w:pPr>
      <w:r>
        <w:rPr>
          <w:rFonts w:hint="eastAsia" w:ascii="仿宋" w:hAnsi="仿宋" w:eastAsia="仿宋"/>
          <w:sz w:val="32"/>
          <w:szCs w:val="32"/>
          <w:lang w:val="en-US" w:eastAsia="zh-CN"/>
        </w:rPr>
        <w:t>学院</w:t>
      </w:r>
      <w:r>
        <w:rPr>
          <w:rFonts w:hint="eastAsia" w:ascii="仿宋" w:hAnsi="仿宋" w:eastAsia="仿宋"/>
          <w:sz w:val="32"/>
          <w:szCs w:val="32"/>
        </w:rPr>
        <w:t>大学生创新创业训练项目工作小组负责对创业训练项目申请者及项目组成员进行资格审查，开展项目评审；</w:t>
      </w:r>
    </w:p>
    <w:p>
      <w:pPr>
        <w:spacing w:line="570" w:lineRule="exact"/>
        <w:ind w:firstLine="646" w:firstLineChars="202"/>
        <w:rPr>
          <w:rFonts w:hint="eastAsia" w:ascii="仿宋" w:hAnsi="仿宋" w:eastAsia="仿宋"/>
          <w:sz w:val="32"/>
          <w:szCs w:val="32"/>
        </w:rPr>
      </w:pPr>
      <w:r>
        <w:rPr>
          <w:rFonts w:hint="eastAsia" w:ascii="仿宋" w:hAnsi="仿宋" w:eastAsia="仿宋"/>
          <w:sz w:val="32"/>
          <w:szCs w:val="32"/>
        </w:rPr>
        <w:t>学校大学生创新创业训练计划管理委员会将根据今年各</w:t>
      </w:r>
      <w:r>
        <w:rPr>
          <w:rFonts w:hint="eastAsia" w:ascii="仿宋" w:hAnsi="仿宋" w:eastAsia="仿宋"/>
          <w:sz w:val="32"/>
          <w:szCs w:val="32"/>
          <w:lang w:val="en-US" w:eastAsia="zh-CN"/>
        </w:rPr>
        <w:t>单位</w:t>
      </w:r>
      <w:r>
        <w:rPr>
          <w:rFonts w:hint="eastAsia" w:ascii="仿宋" w:hAnsi="仿宋" w:eastAsia="仿宋"/>
          <w:sz w:val="32"/>
          <w:szCs w:val="32"/>
        </w:rPr>
        <w:t>项目申报情况，组织评审确定</w:t>
      </w:r>
      <w:r>
        <w:rPr>
          <w:rFonts w:hint="eastAsia" w:ascii="仿宋" w:hAnsi="仿宋" w:eastAsia="仿宋"/>
          <w:sz w:val="32"/>
          <w:szCs w:val="32"/>
          <w:lang w:eastAsia="zh-CN"/>
        </w:rPr>
        <w:t>2024</w:t>
      </w:r>
      <w:r>
        <w:rPr>
          <w:rFonts w:hint="eastAsia" w:ascii="仿宋" w:hAnsi="仿宋" w:eastAsia="仿宋"/>
          <w:sz w:val="32"/>
          <w:szCs w:val="32"/>
        </w:rPr>
        <w:t>年度立项项目。</w:t>
      </w:r>
    </w:p>
    <w:p>
      <w:pPr>
        <w:spacing w:line="570" w:lineRule="exact"/>
        <w:ind w:firstLine="646" w:firstLineChars="202"/>
        <w:rPr>
          <w:rFonts w:ascii="黑体" w:hAnsi="黑体" w:eastAsia="黑体"/>
          <w:sz w:val="32"/>
          <w:szCs w:val="32"/>
        </w:rPr>
      </w:pPr>
      <w:r>
        <w:rPr>
          <w:rFonts w:hint="eastAsia" w:ascii="黑体" w:hAnsi="黑体" w:eastAsia="黑体"/>
          <w:sz w:val="32"/>
          <w:szCs w:val="32"/>
          <w:lang w:eastAsia="zh-Hans"/>
        </w:rPr>
        <w:t>五</w:t>
      </w:r>
      <w:r>
        <w:rPr>
          <w:rFonts w:hint="eastAsia" w:ascii="黑体" w:hAnsi="黑体" w:eastAsia="黑体"/>
          <w:sz w:val="32"/>
          <w:szCs w:val="32"/>
        </w:rPr>
        <w:t>、其它</w:t>
      </w:r>
    </w:p>
    <w:p>
      <w:pPr>
        <w:spacing w:line="570" w:lineRule="exact"/>
        <w:ind w:firstLine="646" w:firstLineChars="202"/>
        <w:rPr>
          <w:rFonts w:hint="eastAsia" w:ascii="仿宋" w:hAnsi="仿宋" w:eastAsia="仿宋"/>
          <w:sz w:val="32"/>
          <w:szCs w:val="32"/>
        </w:rPr>
      </w:pPr>
      <w:r>
        <w:rPr>
          <w:rFonts w:hint="eastAsia" w:ascii="仿宋" w:hAnsi="仿宋" w:eastAsia="仿宋"/>
          <w:sz w:val="32"/>
          <w:szCs w:val="32"/>
        </w:rPr>
        <w:t>大学生创业训练项目鼓励教师积极参与，</w:t>
      </w:r>
      <w:r>
        <w:rPr>
          <w:rFonts w:hint="eastAsia" w:ascii="仿宋" w:hAnsi="仿宋" w:eastAsia="仿宋"/>
          <w:sz w:val="32"/>
          <w:szCs w:val="32"/>
          <w:lang w:val="en-US" w:eastAsia="zh-CN"/>
        </w:rPr>
        <w:t>并指导</w:t>
      </w:r>
      <w:r>
        <w:rPr>
          <w:rFonts w:hint="eastAsia" w:ascii="仿宋" w:hAnsi="仿宋" w:eastAsia="仿宋"/>
          <w:sz w:val="32"/>
          <w:szCs w:val="32"/>
        </w:rPr>
        <w:t>学生</w:t>
      </w:r>
      <w:r>
        <w:rPr>
          <w:rFonts w:hint="eastAsia" w:ascii="仿宋" w:hAnsi="仿宋" w:eastAsia="仿宋"/>
          <w:sz w:val="32"/>
          <w:szCs w:val="32"/>
          <w:lang w:val="en-US" w:eastAsia="zh-CN"/>
        </w:rPr>
        <w:t>团队</w:t>
      </w:r>
      <w:r>
        <w:rPr>
          <w:rFonts w:hint="eastAsia" w:ascii="仿宋" w:hAnsi="仿宋" w:eastAsia="仿宋"/>
          <w:sz w:val="32"/>
          <w:szCs w:val="32"/>
        </w:rPr>
        <w:t>踊跃申报。</w:t>
      </w:r>
    </w:p>
    <w:p>
      <w:pPr>
        <w:spacing w:line="570" w:lineRule="exact"/>
        <w:ind w:firstLine="646" w:firstLineChars="202"/>
        <w:rPr>
          <w:rFonts w:ascii="黑体" w:hAnsi="黑体" w:eastAsia="黑体"/>
          <w:sz w:val="32"/>
          <w:szCs w:val="32"/>
          <w:lang w:eastAsia="zh-Hans"/>
        </w:rPr>
      </w:pPr>
      <w:r>
        <w:rPr>
          <w:rFonts w:hint="eastAsia" w:ascii="仿宋" w:hAnsi="仿宋" w:eastAsia="仿宋"/>
          <w:sz w:val="32"/>
          <w:szCs w:val="32"/>
          <w:lang w:val="en-US" w:eastAsia="zh-CN"/>
        </w:rPr>
        <w:t>特别注意：</w:t>
      </w:r>
      <w:r>
        <w:rPr>
          <w:rFonts w:hint="eastAsia" w:ascii="仿宋" w:hAnsi="仿宋" w:eastAsia="仿宋"/>
          <w:sz w:val="32"/>
          <w:szCs w:val="32"/>
        </w:rPr>
        <w:t>创业训练项目与SRDP、创新训练项目</w:t>
      </w:r>
      <w:r>
        <w:rPr>
          <w:rFonts w:hint="eastAsia" w:ascii="仿宋" w:hAnsi="仿宋" w:eastAsia="仿宋"/>
          <w:sz w:val="32"/>
          <w:szCs w:val="32"/>
          <w:lang w:val="en-US" w:eastAsia="zh-CN"/>
        </w:rPr>
        <w:t>有</w:t>
      </w:r>
      <w:r>
        <w:rPr>
          <w:rFonts w:hint="eastAsia" w:ascii="仿宋" w:hAnsi="仿宋" w:eastAsia="仿宋"/>
          <w:sz w:val="32"/>
          <w:szCs w:val="32"/>
        </w:rPr>
        <w:t>区分度，</w:t>
      </w:r>
      <w:r>
        <w:rPr>
          <w:rFonts w:hint="eastAsia" w:ascii="仿宋" w:hAnsi="仿宋" w:eastAsia="仿宋"/>
          <w:sz w:val="32"/>
          <w:szCs w:val="32"/>
          <w:lang w:val="en-US" w:eastAsia="zh-CN"/>
        </w:rPr>
        <w:t>申报时</w:t>
      </w:r>
      <w:r>
        <w:rPr>
          <w:rFonts w:hint="eastAsia" w:ascii="仿宋" w:hAnsi="仿宋" w:eastAsia="仿宋"/>
          <w:sz w:val="32"/>
          <w:szCs w:val="32"/>
        </w:rPr>
        <w:t>避免项目的创业内涵缺失。</w:t>
      </w:r>
      <w:bookmarkStart w:id="0" w:name="_GoBack"/>
      <w:bookmarkEnd w:id="0"/>
    </w:p>
    <w:p>
      <w:pPr>
        <w:spacing w:line="570" w:lineRule="exact"/>
        <w:ind w:firstLine="646" w:firstLineChars="202"/>
        <w:rPr>
          <w:rFonts w:hint="eastAsia" w:ascii="仿宋" w:hAnsi="仿宋" w:eastAsia="仿宋"/>
          <w:sz w:val="32"/>
          <w:szCs w:val="32"/>
        </w:rPr>
      </w:pPr>
    </w:p>
    <w:p>
      <w:pPr>
        <w:spacing w:line="570" w:lineRule="exact"/>
        <w:ind w:firstLine="646" w:firstLineChars="202"/>
        <w:rPr>
          <w:rFonts w:hint="eastAsia" w:ascii="仿宋" w:hAnsi="仿宋" w:eastAsia="仿宋"/>
          <w:sz w:val="32"/>
          <w:szCs w:val="32"/>
          <w:lang w:eastAsia="zh-CN"/>
        </w:rPr>
      </w:pPr>
      <w:r>
        <w:rPr>
          <w:rFonts w:hint="eastAsia" w:ascii="仿宋" w:hAnsi="仿宋" w:eastAsia="仿宋"/>
          <w:sz w:val="32"/>
          <w:szCs w:val="32"/>
        </w:rPr>
        <w:t>联系人：</w:t>
      </w:r>
      <w:r>
        <w:rPr>
          <w:rFonts w:hint="eastAsia" w:ascii="仿宋" w:hAnsi="仿宋" w:eastAsia="仿宋"/>
          <w:sz w:val="32"/>
          <w:szCs w:val="32"/>
          <w:lang w:val="en-US" w:eastAsia="zh-CN"/>
        </w:rPr>
        <w:t>王祥宇</w:t>
      </w:r>
    </w:p>
    <w:p>
      <w:pPr>
        <w:spacing w:line="570" w:lineRule="exact"/>
        <w:ind w:firstLine="646" w:firstLineChars="202"/>
        <w:rPr>
          <w:rFonts w:hint="default" w:ascii="仿宋" w:hAnsi="仿宋" w:eastAsia="仿宋"/>
          <w:sz w:val="32"/>
          <w:szCs w:val="32"/>
          <w:lang w:val="en-US" w:eastAsia="zh-CN"/>
        </w:rPr>
      </w:pPr>
      <w:r>
        <w:rPr>
          <w:rFonts w:hint="eastAsia" w:ascii="仿宋" w:hAnsi="仿宋" w:eastAsia="仿宋"/>
          <w:sz w:val="32"/>
          <w:szCs w:val="32"/>
        </w:rPr>
        <w:t>联系电话：6678</w:t>
      </w:r>
      <w:r>
        <w:rPr>
          <w:rFonts w:hint="eastAsia" w:ascii="仿宋" w:hAnsi="仿宋" w:eastAsia="仿宋"/>
          <w:sz w:val="32"/>
          <w:szCs w:val="32"/>
          <w:lang w:val="en-US" w:eastAsia="zh-CN"/>
        </w:rPr>
        <w:t>1322</w:t>
      </w:r>
    </w:p>
    <w:p>
      <w:pPr>
        <w:spacing w:line="570" w:lineRule="exact"/>
        <w:ind w:firstLine="646" w:firstLineChars="202"/>
        <w:rPr>
          <w:rFonts w:hint="default" w:ascii="仿宋" w:hAnsi="仿宋" w:eastAsia="仿宋"/>
          <w:sz w:val="32"/>
          <w:szCs w:val="32"/>
          <w:lang w:val="en-US" w:eastAsia="zh-CN"/>
        </w:rPr>
      </w:pPr>
      <w:r>
        <w:rPr>
          <w:rFonts w:hint="eastAsia" w:ascii="仿宋" w:hAnsi="仿宋" w:eastAsia="仿宋"/>
          <w:sz w:val="32"/>
          <w:szCs w:val="32"/>
        </w:rPr>
        <w:t>邮箱：</w:t>
      </w:r>
      <w:r>
        <w:rPr>
          <w:rFonts w:hint="eastAsia" w:ascii="仿宋" w:hAnsi="仿宋" w:eastAsia="仿宋"/>
          <w:sz w:val="32"/>
          <w:szCs w:val="32"/>
          <w:lang w:val="en-US" w:eastAsia="zh-CN"/>
        </w:rPr>
        <w:t>wangxiangyu</w:t>
      </w:r>
      <w:r>
        <w:rPr>
          <w:rFonts w:ascii="仿宋" w:hAnsi="仿宋" w:eastAsia="仿宋"/>
          <w:sz w:val="32"/>
          <w:szCs w:val="32"/>
        </w:rPr>
        <w:t>@</w:t>
      </w:r>
      <w:r>
        <w:rPr>
          <w:rFonts w:hint="eastAsia" w:ascii="仿宋" w:hAnsi="仿宋" w:eastAsia="仿宋"/>
          <w:sz w:val="32"/>
          <w:szCs w:val="32"/>
          <w:lang w:val="en-US" w:eastAsia="zh-CN"/>
        </w:rPr>
        <w:t>ouc.edu.cn</w:t>
      </w:r>
    </w:p>
    <w:p>
      <w:pPr>
        <w:widowControl/>
        <w:spacing w:line="570" w:lineRule="exact"/>
        <w:ind w:firstLine="640" w:firstLineChars="200"/>
        <w:jc w:val="left"/>
        <w:rPr>
          <w:rFonts w:hint="eastAsia" w:ascii="仿宋" w:hAnsi="仿宋" w:eastAsia="仿宋" w:cs="宋体"/>
          <w:kern w:val="0"/>
          <w:sz w:val="32"/>
          <w:szCs w:val="32"/>
          <w:lang w:eastAsia="zh-Hans"/>
        </w:rPr>
      </w:pPr>
    </w:p>
    <w:p>
      <w:pPr>
        <w:widowControl/>
        <w:spacing w:line="570" w:lineRule="exact"/>
        <w:ind w:firstLine="640" w:firstLineChars="200"/>
        <w:jc w:val="left"/>
        <w:rPr>
          <w:rFonts w:ascii="仿宋" w:hAnsi="仿宋" w:eastAsia="仿宋"/>
          <w:sz w:val="32"/>
          <w:szCs w:val="32"/>
        </w:rPr>
      </w:pPr>
      <w:r>
        <w:rPr>
          <w:rFonts w:hint="eastAsia" w:ascii="仿宋" w:hAnsi="仿宋" w:eastAsia="仿宋" w:cs="宋体"/>
          <w:kern w:val="0"/>
          <w:sz w:val="32"/>
          <w:szCs w:val="32"/>
          <w:lang w:eastAsia="zh-Hans"/>
        </w:rPr>
        <w:t>附件</w:t>
      </w:r>
      <w:r>
        <w:rPr>
          <w:rFonts w:hint="eastAsia" w:ascii="仿宋" w:hAnsi="仿宋" w:eastAsia="仿宋" w:cs="宋体"/>
          <w:kern w:val="0"/>
          <w:sz w:val="32"/>
          <w:szCs w:val="32"/>
          <w:lang w:val="en-US" w:eastAsia="zh-CN"/>
        </w:rPr>
        <w:t>1</w:t>
      </w:r>
      <w:r>
        <w:rPr>
          <w:rFonts w:hint="eastAsia" w:ascii="仿宋" w:hAnsi="仿宋" w:eastAsia="仿宋" w:cs="宋体"/>
          <w:kern w:val="0"/>
          <w:sz w:val="32"/>
          <w:szCs w:val="32"/>
          <w:lang w:eastAsia="zh-Hans"/>
        </w:rPr>
        <w:t>：中国海洋大学</w:t>
      </w:r>
      <w:r>
        <w:rPr>
          <w:rFonts w:hint="eastAsia" w:ascii="仿宋" w:hAnsi="仿宋" w:eastAsia="仿宋"/>
          <w:sz w:val="32"/>
          <w:szCs w:val="32"/>
        </w:rPr>
        <w:t>国家级</w:t>
      </w:r>
      <w:r>
        <w:rPr>
          <w:rFonts w:hint="eastAsia" w:ascii="仿宋" w:hAnsi="仿宋" w:eastAsia="仿宋"/>
          <w:sz w:val="32"/>
          <w:szCs w:val="32"/>
          <w:lang w:eastAsia="zh-Hans"/>
        </w:rPr>
        <w:t>、省级大学生创新</w:t>
      </w:r>
      <w:r>
        <w:rPr>
          <w:rFonts w:hint="eastAsia" w:ascii="仿宋" w:hAnsi="仿宋" w:eastAsia="仿宋"/>
          <w:sz w:val="32"/>
          <w:szCs w:val="32"/>
        </w:rPr>
        <w:t>创业训练项目申请书</w:t>
      </w:r>
    </w:p>
    <w:p>
      <w:pPr>
        <w:widowControl/>
        <w:spacing w:line="570" w:lineRule="exac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附件</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：中国海洋大学</w:t>
      </w:r>
      <w:r>
        <w:rPr>
          <w:rFonts w:hint="eastAsia" w:ascii="仿宋" w:hAnsi="仿宋" w:eastAsia="仿宋" w:cs="宋体"/>
          <w:kern w:val="0"/>
          <w:sz w:val="32"/>
          <w:szCs w:val="32"/>
          <w:lang w:eastAsia="zh-CN"/>
        </w:rPr>
        <w:t>2024</w:t>
      </w:r>
      <w:r>
        <w:rPr>
          <w:rFonts w:hint="eastAsia" w:ascii="仿宋" w:hAnsi="仿宋" w:eastAsia="仿宋" w:cs="宋体"/>
          <w:kern w:val="0"/>
          <w:sz w:val="32"/>
          <w:szCs w:val="32"/>
        </w:rPr>
        <w:t>年国家级、省级大学生创新创业训练计划推荐项目一览表</w:t>
      </w:r>
    </w:p>
    <w:p>
      <w:pPr>
        <w:widowControl/>
        <w:spacing w:line="570" w:lineRule="exact"/>
        <w:jc w:val="left"/>
        <w:rPr>
          <w:rFonts w:hint="eastAsia" w:ascii="仿宋" w:hAnsi="仿宋" w:eastAsia="仿宋" w:cs="宋体"/>
          <w:kern w:val="0"/>
          <w:sz w:val="32"/>
          <w:szCs w:val="32"/>
        </w:rPr>
      </w:pPr>
    </w:p>
    <w:p>
      <w:pPr>
        <w:spacing w:line="570" w:lineRule="exact"/>
        <w:ind w:right="508" w:rightChars="242" w:firstLine="646" w:firstLineChars="202"/>
        <w:jc w:val="right"/>
        <w:rPr>
          <w:rFonts w:hint="default" w:ascii="仿宋" w:hAnsi="仿宋" w:eastAsia="仿宋"/>
          <w:sz w:val="32"/>
          <w:szCs w:val="32"/>
          <w:lang w:val="en-US" w:eastAsia="zh-CN"/>
        </w:rPr>
      </w:pPr>
      <w:r>
        <w:rPr>
          <w:rFonts w:hint="eastAsia" w:ascii="仿宋" w:hAnsi="仿宋" w:eastAsia="仿宋"/>
          <w:sz w:val="32"/>
          <w:szCs w:val="32"/>
          <w:lang w:val="en-US" w:eastAsia="zh-CN"/>
        </w:rPr>
        <w:t>材料科学与工程学院团委</w:t>
      </w:r>
    </w:p>
    <w:p>
      <w:pPr>
        <w:wordWrap w:val="0"/>
        <w:spacing w:line="570" w:lineRule="exact"/>
        <w:ind w:right="508" w:rightChars="242" w:firstLine="646" w:firstLineChars="202"/>
        <w:jc w:val="right"/>
        <w:rPr>
          <w:rFonts w:ascii="仿宋" w:hAnsi="仿宋" w:eastAsia="仿宋"/>
          <w:sz w:val="32"/>
          <w:szCs w:val="32"/>
        </w:rPr>
      </w:pPr>
      <w:r>
        <w:rPr>
          <w:rFonts w:hint="eastAsia" w:ascii="仿宋" w:hAnsi="仿宋" w:eastAsia="仿宋"/>
          <w:sz w:val="32"/>
          <w:szCs w:val="32"/>
          <w:lang w:eastAsia="zh-CN"/>
        </w:rPr>
        <w:t>2024</w:t>
      </w:r>
      <w:r>
        <w:rPr>
          <w:rFonts w:hint="eastAsia" w:ascii="仿宋" w:hAnsi="仿宋" w:eastAsia="仿宋"/>
          <w:sz w:val="32"/>
          <w:szCs w:val="32"/>
        </w:rPr>
        <w:t>年</w:t>
      </w:r>
      <w:r>
        <w:rPr>
          <w:rFonts w:hint="eastAsia" w:ascii="仿宋" w:hAnsi="仿宋" w:eastAsia="仿宋"/>
          <w:sz w:val="32"/>
          <w:szCs w:val="32"/>
          <w:lang w:val="en-US" w:eastAsia="zh-CN"/>
        </w:rPr>
        <w:t>5</w:t>
      </w:r>
      <w:r>
        <w:rPr>
          <w:rFonts w:hint="eastAsia" w:ascii="仿宋" w:hAnsi="仿宋" w:eastAsia="仿宋"/>
          <w:sz w:val="32"/>
          <w:szCs w:val="32"/>
        </w:rPr>
        <w:t>月</w:t>
      </w:r>
      <w:r>
        <w:rPr>
          <w:rFonts w:hint="eastAsia" w:ascii="仿宋" w:hAnsi="仿宋" w:eastAsia="仿宋"/>
          <w:sz w:val="32"/>
          <w:szCs w:val="32"/>
          <w:lang w:val="en-US" w:eastAsia="zh-CN"/>
        </w:rPr>
        <w:t>9</w:t>
      </w:r>
      <w:r>
        <w:rPr>
          <w:rFonts w:hint="eastAsia" w:ascii="仿宋" w:hAnsi="仿宋" w:eastAsia="仿宋"/>
          <w:sz w:val="32"/>
          <w:szCs w:val="32"/>
        </w:rPr>
        <w:t>日</w:t>
      </w:r>
      <w:r>
        <w:rPr>
          <w:rFonts w:hint="eastAsia" w:ascii="仿宋" w:hAnsi="仿宋" w:eastAsia="仿宋"/>
          <w:sz w:val="32"/>
          <w:szCs w:val="32"/>
          <w:lang w:val="en-US" w:eastAsia="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00937136"/>
    </w:sdtPr>
    <w:sdtContent>
      <w:p>
        <w:pPr>
          <w:pStyle w:val="5"/>
          <w:jc w:val="center"/>
        </w:pPr>
        <w:r>
          <w:fldChar w:fldCharType="begin"/>
        </w:r>
        <w:r>
          <w:instrText xml:space="preserve">PAGE   \* MERGEFORMAT</w:instrText>
        </w:r>
        <w:r>
          <w:fldChar w:fldCharType="separate"/>
        </w:r>
        <w:r>
          <w:rPr>
            <w:lang w:val="zh-CN"/>
          </w:rPr>
          <w:t>1</w:t>
        </w:r>
        <w: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5NzBlZjVhZDc0ZWZjYzE5NzQxN2FhOThlZTcwZGEifQ=="/>
  </w:docVars>
  <w:rsids>
    <w:rsidRoot w:val="009D0022"/>
    <w:rsid w:val="00014A67"/>
    <w:rsid w:val="000703BB"/>
    <w:rsid w:val="000A3000"/>
    <w:rsid w:val="000B18F9"/>
    <w:rsid w:val="00114868"/>
    <w:rsid w:val="00125892"/>
    <w:rsid w:val="00155573"/>
    <w:rsid w:val="00170D0D"/>
    <w:rsid w:val="00196E74"/>
    <w:rsid w:val="001A2C8B"/>
    <w:rsid w:val="001C0B09"/>
    <w:rsid w:val="001C2AC0"/>
    <w:rsid w:val="002401F4"/>
    <w:rsid w:val="00255C8B"/>
    <w:rsid w:val="0027304D"/>
    <w:rsid w:val="00273814"/>
    <w:rsid w:val="00280165"/>
    <w:rsid w:val="0029205C"/>
    <w:rsid w:val="002A034C"/>
    <w:rsid w:val="002A3178"/>
    <w:rsid w:val="002A54BF"/>
    <w:rsid w:val="002A6CB5"/>
    <w:rsid w:val="0033262B"/>
    <w:rsid w:val="003506B3"/>
    <w:rsid w:val="00351299"/>
    <w:rsid w:val="00392762"/>
    <w:rsid w:val="003D1783"/>
    <w:rsid w:val="003E617D"/>
    <w:rsid w:val="003F32E5"/>
    <w:rsid w:val="00407A6F"/>
    <w:rsid w:val="0043309B"/>
    <w:rsid w:val="00433A9F"/>
    <w:rsid w:val="0045434E"/>
    <w:rsid w:val="0046004A"/>
    <w:rsid w:val="00461AD0"/>
    <w:rsid w:val="004C3B83"/>
    <w:rsid w:val="004F0E71"/>
    <w:rsid w:val="00513089"/>
    <w:rsid w:val="005276B9"/>
    <w:rsid w:val="005361FC"/>
    <w:rsid w:val="00551256"/>
    <w:rsid w:val="005A1E51"/>
    <w:rsid w:val="006031AD"/>
    <w:rsid w:val="0060470D"/>
    <w:rsid w:val="00615CDF"/>
    <w:rsid w:val="00617F6A"/>
    <w:rsid w:val="00630CD4"/>
    <w:rsid w:val="00653872"/>
    <w:rsid w:val="007014AA"/>
    <w:rsid w:val="00703ACC"/>
    <w:rsid w:val="00761CFB"/>
    <w:rsid w:val="00767F72"/>
    <w:rsid w:val="007B1008"/>
    <w:rsid w:val="007B1CB5"/>
    <w:rsid w:val="007E4AF0"/>
    <w:rsid w:val="007F7F20"/>
    <w:rsid w:val="00824A60"/>
    <w:rsid w:val="0088183C"/>
    <w:rsid w:val="008B1DD6"/>
    <w:rsid w:val="008F3EE4"/>
    <w:rsid w:val="00901FE8"/>
    <w:rsid w:val="0092607A"/>
    <w:rsid w:val="0093137F"/>
    <w:rsid w:val="00944C9E"/>
    <w:rsid w:val="00991E44"/>
    <w:rsid w:val="009A72F4"/>
    <w:rsid w:val="009D0022"/>
    <w:rsid w:val="009E097B"/>
    <w:rsid w:val="00A57226"/>
    <w:rsid w:val="00A716F4"/>
    <w:rsid w:val="00A93D4E"/>
    <w:rsid w:val="00B03905"/>
    <w:rsid w:val="00B23884"/>
    <w:rsid w:val="00B471BA"/>
    <w:rsid w:val="00B477FA"/>
    <w:rsid w:val="00B52D8E"/>
    <w:rsid w:val="00BC561D"/>
    <w:rsid w:val="00BE468A"/>
    <w:rsid w:val="00C12353"/>
    <w:rsid w:val="00C52FA1"/>
    <w:rsid w:val="00C70FCE"/>
    <w:rsid w:val="00CA1395"/>
    <w:rsid w:val="00CB2961"/>
    <w:rsid w:val="00CE0A57"/>
    <w:rsid w:val="00D16EB5"/>
    <w:rsid w:val="00D36E2A"/>
    <w:rsid w:val="00D9572D"/>
    <w:rsid w:val="00DB0D16"/>
    <w:rsid w:val="00DB4DCD"/>
    <w:rsid w:val="00DF030B"/>
    <w:rsid w:val="00E00861"/>
    <w:rsid w:val="00E4499E"/>
    <w:rsid w:val="00E73B7B"/>
    <w:rsid w:val="00E73F2A"/>
    <w:rsid w:val="00EB60F6"/>
    <w:rsid w:val="00EC20B2"/>
    <w:rsid w:val="00ED749E"/>
    <w:rsid w:val="00F127BE"/>
    <w:rsid w:val="00F23E18"/>
    <w:rsid w:val="00F27C55"/>
    <w:rsid w:val="00F36A29"/>
    <w:rsid w:val="00F66325"/>
    <w:rsid w:val="00FC1FE3"/>
    <w:rsid w:val="00FF4D3B"/>
    <w:rsid w:val="0FAD6CFB"/>
    <w:rsid w:val="174D1D8C"/>
    <w:rsid w:val="1A6C1BBA"/>
    <w:rsid w:val="1E8421C9"/>
    <w:rsid w:val="23916DF4"/>
    <w:rsid w:val="23D762F6"/>
    <w:rsid w:val="277B4EC7"/>
    <w:rsid w:val="2958446C"/>
    <w:rsid w:val="2BF33EE9"/>
    <w:rsid w:val="2CF7BC73"/>
    <w:rsid w:val="30DB2545"/>
    <w:rsid w:val="31450EC5"/>
    <w:rsid w:val="31B770F9"/>
    <w:rsid w:val="345F5FFF"/>
    <w:rsid w:val="38F94373"/>
    <w:rsid w:val="395C1320"/>
    <w:rsid w:val="39FB4DED"/>
    <w:rsid w:val="3BA40D5C"/>
    <w:rsid w:val="3BF97574"/>
    <w:rsid w:val="3C7639AF"/>
    <w:rsid w:val="3D6ED6BD"/>
    <w:rsid w:val="3E403BBA"/>
    <w:rsid w:val="40331ACF"/>
    <w:rsid w:val="408B2ED2"/>
    <w:rsid w:val="423D15C3"/>
    <w:rsid w:val="42EB2164"/>
    <w:rsid w:val="45D71243"/>
    <w:rsid w:val="463F1DAD"/>
    <w:rsid w:val="47D14C87"/>
    <w:rsid w:val="498606FD"/>
    <w:rsid w:val="4C6D3284"/>
    <w:rsid w:val="4E9E788D"/>
    <w:rsid w:val="4F861EED"/>
    <w:rsid w:val="5002734F"/>
    <w:rsid w:val="5324333E"/>
    <w:rsid w:val="56F60D1B"/>
    <w:rsid w:val="597614C6"/>
    <w:rsid w:val="5D4C0510"/>
    <w:rsid w:val="5F7EE8E5"/>
    <w:rsid w:val="637E4DC3"/>
    <w:rsid w:val="64CD1089"/>
    <w:rsid w:val="66544FA9"/>
    <w:rsid w:val="66BB6311"/>
    <w:rsid w:val="67FA42A3"/>
    <w:rsid w:val="6C747330"/>
    <w:rsid w:val="730507C1"/>
    <w:rsid w:val="755F1169"/>
    <w:rsid w:val="76472434"/>
    <w:rsid w:val="7718792D"/>
    <w:rsid w:val="78E9123A"/>
    <w:rsid w:val="797C854E"/>
    <w:rsid w:val="7F7D0C75"/>
    <w:rsid w:val="97FF1AA6"/>
    <w:rsid w:val="A7DF6545"/>
    <w:rsid w:val="EBFCF0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autoRedefine/>
    <w:unhideWhenUsed/>
    <w:qFormat/>
    <w:uiPriority w:val="9"/>
    <w:pPr>
      <w:keepNext/>
      <w:keepLines/>
      <w:spacing w:before="260" w:after="260" w:line="413" w:lineRule="auto"/>
      <w:outlineLvl w:val="1"/>
    </w:pPr>
    <w:rPr>
      <w:rFonts w:ascii="Arial" w:hAnsi="Arial" w:eastAsia="黑体"/>
      <w:b/>
      <w:sz w:val="32"/>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Balloon Text"/>
    <w:basedOn w:val="1"/>
    <w:link w:val="13"/>
    <w:autoRedefine/>
    <w:semiHidden/>
    <w:unhideWhenUsed/>
    <w:qFormat/>
    <w:uiPriority w:val="99"/>
    <w:rPr>
      <w:sz w:val="18"/>
      <w:szCs w:val="18"/>
    </w:rPr>
  </w:style>
  <w:style w:type="paragraph" w:styleId="5">
    <w:name w:val="footer"/>
    <w:basedOn w:val="1"/>
    <w:link w:val="11"/>
    <w:autoRedefine/>
    <w:unhideWhenUsed/>
    <w:qFormat/>
    <w:uiPriority w:val="99"/>
    <w:pPr>
      <w:tabs>
        <w:tab w:val="center" w:pos="4153"/>
        <w:tab w:val="right" w:pos="8306"/>
      </w:tabs>
      <w:snapToGrid w:val="0"/>
      <w:jc w:val="left"/>
    </w:pPr>
    <w:rPr>
      <w:sz w:val="18"/>
      <w:szCs w:val="18"/>
    </w:rPr>
  </w:style>
  <w:style w:type="paragraph" w:styleId="6">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Hyperlink"/>
    <w:basedOn w:val="8"/>
    <w:autoRedefine/>
    <w:unhideWhenUsed/>
    <w:qFormat/>
    <w:uiPriority w:val="99"/>
    <w:rPr>
      <w:color w:val="0000FF" w:themeColor="hyperlink"/>
      <w:u w:val="single"/>
      <w14:textFill>
        <w14:solidFill>
          <w14:schemeClr w14:val="hlink"/>
        </w14:solidFill>
      </w14:textFill>
    </w:rPr>
  </w:style>
  <w:style w:type="character" w:customStyle="1" w:styleId="10">
    <w:name w:val="页眉 字符"/>
    <w:basedOn w:val="8"/>
    <w:link w:val="6"/>
    <w:autoRedefine/>
    <w:qFormat/>
    <w:uiPriority w:val="99"/>
    <w:rPr>
      <w:sz w:val="18"/>
      <w:szCs w:val="18"/>
    </w:rPr>
  </w:style>
  <w:style w:type="character" w:customStyle="1" w:styleId="11">
    <w:name w:val="页脚 字符"/>
    <w:basedOn w:val="8"/>
    <w:link w:val="5"/>
    <w:autoRedefine/>
    <w:qFormat/>
    <w:uiPriority w:val="99"/>
    <w:rPr>
      <w:sz w:val="18"/>
      <w:szCs w:val="18"/>
    </w:rPr>
  </w:style>
  <w:style w:type="paragraph" w:styleId="12">
    <w:name w:val="List Paragraph"/>
    <w:basedOn w:val="1"/>
    <w:autoRedefine/>
    <w:qFormat/>
    <w:uiPriority w:val="99"/>
    <w:pPr>
      <w:ind w:firstLine="420" w:firstLineChars="200"/>
    </w:pPr>
  </w:style>
  <w:style w:type="character" w:customStyle="1" w:styleId="13">
    <w:name w:val="批注框文本 字符"/>
    <w:basedOn w:val="8"/>
    <w:link w:val="4"/>
    <w:autoRedefine/>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OUC</Company>
  <Pages>3</Pages>
  <Words>965</Words>
  <Characters>1022</Characters>
  <Lines>9</Lines>
  <Paragraphs>2</Paragraphs>
  <TotalTime>49</TotalTime>
  <ScaleCrop>false</ScaleCrop>
  <LinksUpToDate>false</LinksUpToDate>
  <CharactersWithSpaces>1027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2021-05-16T15:52:00Z</dcterms:created>
  <dc:creator>LiWenqing</dc:creator>
  <cp:lastModifiedBy>wangxiangyu</cp:lastModifiedBy>
  <dcterms:modified xsi:type="dcterms:W3CDTF">2024-05-09T08:13:32Z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2B38950A2A804D51BEE0CBE30F71F39B</vt:lpwstr>
  </property>
</Properties>
</file>