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0B" w:rsidRPr="0064170B" w:rsidRDefault="0064170B" w:rsidP="0064170B">
      <w:pPr>
        <w:adjustRightInd/>
        <w:snapToGrid/>
        <w:spacing w:after="0" w:line="500" w:lineRule="exact"/>
        <w:jc w:val="center"/>
        <w:rPr>
          <w:rFonts w:ascii="宋体" w:eastAsia="宋体" w:hAnsi="宋体" w:cs="宋体"/>
          <w:color w:val="262626"/>
          <w:sz w:val="21"/>
          <w:szCs w:val="21"/>
        </w:rPr>
      </w:pPr>
      <w:r w:rsidRPr="0064170B">
        <w:rPr>
          <w:rFonts w:ascii="方正小标宋简体" w:eastAsia="方正小标宋简体" w:hAnsi="Times New Roman" w:cs="Times New Roman"/>
          <w:color w:val="262626"/>
          <w:kern w:val="2"/>
          <w:sz w:val="44"/>
          <w:szCs w:val="44"/>
        </w:rPr>
        <w:t>中国海洋大学学生应征入伍服义务兵役</w:t>
      </w:r>
    </w:p>
    <w:p w:rsidR="0064170B" w:rsidRPr="0064170B" w:rsidRDefault="0064170B" w:rsidP="0064170B">
      <w:pPr>
        <w:adjustRightInd/>
        <w:snapToGrid/>
        <w:spacing w:after="0" w:line="500" w:lineRule="exact"/>
        <w:jc w:val="center"/>
        <w:rPr>
          <w:rFonts w:ascii="宋体" w:eastAsia="宋体" w:hAnsi="宋体" w:cs="宋体"/>
          <w:color w:val="262626"/>
          <w:sz w:val="21"/>
          <w:szCs w:val="21"/>
        </w:rPr>
      </w:pPr>
      <w:r w:rsidRPr="0064170B">
        <w:rPr>
          <w:rFonts w:ascii="方正小标宋简体" w:eastAsia="方正小标宋简体" w:hAnsi="Times New Roman" w:cs="Times New Roman"/>
          <w:color w:val="262626"/>
          <w:kern w:val="2"/>
          <w:sz w:val="44"/>
          <w:szCs w:val="44"/>
        </w:rPr>
        <w:t>国家资助实施办法（试行）</w:t>
      </w:r>
    </w:p>
    <w:p w:rsidR="0064170B" w:rsidRPr="0064170B" w:rsidRDefault="0064170B" w:rsidP="0064170B">
      <w:pPr>
        <w:adjustRightInd/>
        <w:snapToGrid/>
        <w:spacing w:after="0" w:line="360" w:lineRule="exact"/>
        <w:jc w:val="center"/>
        <w:rPr>
          <w:rFonts w:ascii="宋体" w:eastAsia="宋体" w:hAnsi="宋体" w:cs="宋体"/>
          <w:color w:val="262626"/>
          <w:sz w:val="21"/>
          <w:szCs w:val="21"/>
        </w:rPr>
      </w:pPr>
      <w:r w:rsidRPr="0064170B">
        <w:rPr>
          <w:rFonts w:ascii="仿宋_GB2312" w:eastAsia="仿宋_GB2312" w:hAnsi="Times New Roman" w:cs="Times New Roman"/>
          <w:color w:val="262626"/>
          <w:kern w:val="2"/>
          <w:sz w:val="32"/>
          <w:szCs w:val="32"/>
        </w:rPr>
        <w:t>海大学字〔</w:t>
      </w:r>
      <w:r w:rsidRPr="0064170B">
        <w:rPr>
          <w:rFonts w:ascii="Times New Roman" w:eastAsia="仿宋_GB2312" w:hAnsi="Times New Roman" w:cs="Times New Roman"/>
          <w:color w:val="262626"/>
          <w:kern w:val="2"/>
          <w:sz w:val="32"/>
          <w:szCs w:val="32"/>
        </w:rPr>
        <w:t>2013</w:t>
      </w:r>
      <w:r w:rsidRPr="0064170B">
        <w:rPr>
          <w:rFonts w:ascii="仿宋_GB2312" w:eastAsia="仿宋_GB2312" w:hAnsi="Times New Roman" w:cs="Times New Roman"/>
          <w:color w:val="262626"/>
          <w:kern w:val="2"/>
          <w:sz w:val="32"/>
          <w:szCs w:val="32"/>
        </w:rPr>
        <w:t>〕</w:t>
      </w:r>
      <w:r w:rsidRPr="0064170B">
        <w:rPr>
          <w:rFonts w:ascii="Times New Roman" w:eastAsia="仿宋_GB2312" w:hAnsi="Times New Roman" w:cs="Times New Roman"/>
          <w:color w:val="262626"/>
          <w:kern w:val="2"/>
          <w:sz w:val="32"/>
          <w:szCs w:val="32"/>
        </w:rPr>
        <w:t>84</w:t>
      </w:r>
      <w:r w:rsidRPr="0064170B">
        <w:rPr>
          <w:rFonts w:ascii="仿宋_GB2312" w:eastAsia="仿宋_GB2312" w:hAnsi="Times New Roman" w:cs="Times New Roman"/>
          <w:color w:val="262626"/>
          <w:kern w:val="2"/>
          <w:sz w:val="32"/>
          <w:szCs w:val="32"/>
        </w:rPr>
        <w:t>号</w:t>
      </w:r>
    </w:p>
    <w:p w:rsidR="0064170B" w:rsidRPr="0064170B" w:rsidRDefault="0064170B" w:rsidP="0064170B">
      <w:pPr>
        <w:adjustRightInd/>
        <w:snapToGrid/>
        <w:spacing w:beforeLines="50" w:afterLines="50" w:line="480" w:lineRule="exact"/>
        <w:ind w:left="1077" w:hanging="1077"/>
        <w:jc w:val="center"/>
        <w:rPr>
          <w:rFonts w:ascii="宋体" w:eastAsia="宋体" w:hAnsi="宋体" w:cs="宋体"/>
          <w:color w:val="262626"/>
          <w:sz w:val="21"/>
          <w:szCs w:val="21"/>
        </w:rPr>
      </w:pPr>
      <w:r w:rsidRPr="0064170B">
        <w:rPr>
          <w:rFonts w:ascii="黑体" w:eastAsia="黑体" w:hAnsi="黑体" w:cs="Times New Roman"/>
          <w:color w:val="262626"/>
          <w:sz w:val="32"/>
          <w:szCs w:val="32"/>
        </w:rPr>
        <w:t>第一章总则</w:t>
      </w:r>
    </w:p>
    <w:p w:rsidR="0064170B" w:rsidRPr="0064170B" w:rsidRDefault="0064170B" w:rsidP="0064170B">
      <w:pPr>
        <w:adjustRightInd/>
        <w:snapToGrid/>
        <w:spacing w:after="0" w:line="480" w:lineRule="exact"/>
        <w:ind w:firstLineChars="196" w:firstLine="630"/>
        <w:jc w:val="both"/>
        <w:rPr>
          <w:rFonts w:ascii="宋体" w:eastAsia="宋体" w:hAnsi="宋体" w:cs="宋体"/>
          <w:color w:val="262626"/>
          <w:sz w:val="21"/>
          <w:szCs w:val="21"/>
        </w:rPr>
      </w:pPr>
      <w:r w:rsidRPr="0064170B">
        <w:rPr>
          <w:rFonts w:ascii="仿宋_GB2312" w:eastAsia="仿宋_GB2312" w:hAnsi="Times New Roman" w:cs="Times New Roman"/>
          <w:b/>
          <w:bCs/>
          <w:color w:val="262626"/>
          <w:kern w:val="2"/>
          <w:sz w:val="32"/>
          <w:szCs w:val="32"/>
        </w:rPr>
        <w:t>第一条</w:t>
      </w:r>
      <w:r w:rsidRPr="0064170B">
        <w:rPr>
          <w:rFonts w:ascii="仿宋_GB2312" w:eastAsia="仿宋_GB2312" w:hAnsi="Times New Roman" w:cs="Times New Roman"/>
          <w:color w:val="262626"/>
          <w:kern w:val="2"/>
          <w:sz w:val="32"/>
          <w:szCs w:val="32"/>
        </w:rPr>
        <w:t>为推进国防和军队现代化建设，全面落实财政部、教育部、总参谋部印发的《高等学校学生应征入伍服义务兵役国家资助办法》（财教</w:t>
      </w:r>
      <w:r w:rsidRPr="0064170B">
        <w:rPr>
          <w:rFonts w:ascii="仿宋_GB2312" w:eastAsia="仿宋_GB2312" w:hAnsi="宋体" w:cs="宋体" w:hint="eastAsia"/>
          <w:color w:val="000000"/>
          <w:kern w:val="2"/>
          <w:sz w:val="32"/>
          <w:szCs w:val="32"/>
        </w:rPr>
        <w:t>〔</w:t>
      </w:r>
      <w:r w:rsidRPr="0064170B">
        <w:rPr>
          <w:rFonts w:ascii="Times New Roman" w:eastAsia="仿宋_GB2312" w:hAnsi="Times New Roman" w:cs="Times New Roman"/>
          <w:color w:val="000000"/>
          <w:kern w:val="2"/>
          <w:sz w:val="32"/>
          <w:szCs w:val="32"/>
        </w:rPr>
        <w:t>2013</w:t>
      </w:r>
      <w:r w:rsidRPr="0064170B">
        <w:rPr>
          <w:rFonts w:ascii="仿宋_GB2312" w:eastAsia="仿宋_GB2312" w:hAnsi="宋体" w:cs="宋体" w:hint="eastAsia"/>
          <w:color w:val="000000"/>
          <w:kern w:val="2"/>
          <w:sz w:val="32"/>
          <w:szCs w:val="32"/>
        </w:rPr>
        <w:t>〕</w:t>
      </w:r>
      <w:r w:rsidRPr="0064170B">
        <w:rPr>
          <w:rFonts w:ascii="Times New Roman" w:eastAsia="仿宋_GB2312" w:hAnsi="Times New Roman" w:cs="Times New Roman"/>
          <w:color w:val="000000"/>
          <w:kern w:val="2"/>
          <w:sz w:val="32"/>
          <w:szCs w:val="32"/>
        </w:rPr>
        <w:t>236</w:t>
      </w:r>
      <w:r w:rsidRPr="0064170B">
        <w:rPr>
          <w:rFonts w:ascii="仿宋_GB2312" w:eastAsia="仿宋_GB2312" w:hAnsi="Times New Roman" w:cs="Times New Roman"/>
          <w:color w:val="000000"/>
          <w:kern w:val="2"/>
          <w:sz w:val="32"/>
          <w:szCs w:val="32"/>
        </w:rPr>
        <w:t>号</w:t>
      </w:r>
      <w:r w:rsidRPr="0064170B">
        <w:rPr>
          <w:rFonts w:ascii="仿宋_GB2312" w:eastAsia="仿宋_GB2312" w:hAnsi="Times New Roman" w:cs="Times New Roman"/>
          <w:color w:val="262626"/>
          <w:kern w:val="2"/>
          <w:sz w:val="32"/>
          <w:szCs w:val="32"/>
        </w:rPr>
        <w:t>）精神，鼓励</w:t>
      </w:r>
      <w:r w:rsidRPr="0064170B">
        <w:rPr>
          <w:rFonts w:ascii="仿宋_GB2312" w:eastAsia="仿宋_GB2312" w:hAnsi="宋体" w:cs="宋体" w:hint="eastAsia"/>
          <w:color w:val="262626"/>
          <w:kern w:val="2"/>
          <w:sz w:val="32"/>
          <w:szCs w:val="32"/>
        </w:rPr>
        <w:t>学</w:t>
      </w:r>
      <w:r w:rsidRPr="0064170B">
        <w:rPr>
          <w:rFonts w:ascii="仿宋_GB2312" w:eastAsia="仿宋_GB2312" w:hAnsi="Times New Roman" w:cs="Times New Roman"/>
          <w:color w:val="262626"/>
          <w:kern w:val="2"/>
          <w:sz w:val="32"/>
          <w:szCs w:val="32"/>
        </w:rPr>
        <w:t>校学生积极应征入伍服义务兵役，制定本实施办法。</w:t>
      </w:r>
    </w:p>
    <w:p w:rsidR="0064170B" w:rsidRPr="0064170B" w:rsidRDefault="0064170B" w:rsidP="0064170B">
      <w:pPr>
        <w:adjustRightInd/>
        <w:snapToGrid/>
        <w:spacing w:after="0" w:line="480" w:lineRule="exact"/>
        <w:ind w:firstLineChars="196" w:firstLine="630"/>
        <w:jc w:val="both"/>
        <w:rPr>
          <w:rFonts w:ascii="宋体" w:eastAsia="宋体" w:hAnsi="宋体" w:cs="宋体"/>
          <w:color w:val="262626"/>
          <w:sz w:val="21"/>
          <w:szCs w:val="21"/>
        </w:rPr>
      </w:pPr>
      <w:r w:rsidRPr="0064170B">
        <w:rPr>
          <w:rFonts w:ascii="仿宋_GB2312" w:eastAsia="仿宋_GB2312" w:hAnsi="Times New Roman" w:cs="Times New Roman"/>
          <w:b/>
          <w:bCs/>
          <w:color w:val="262626"/>
          <w:kern w:val="2"/>
          <w:sz w:val="32"/>
          <w:szCs w:val="32"/>
        </w:rPr>
        <w:t>第二条</w:t>
      </w:r>
      <w:r w:rsidRPr="0064170B">
        <w:rPr>
          <w:rFonts w:ascii="仿宋_GB2312" w:eastAsia="仿宋_GB2312" w:hAnsi="宋体" w:cs="宋体" w:hint="eastAsia"/>
          <w:color w:val="262626"/>
          <w:kern w:val="2"/>
          <w:sz w:val="32"/>
          <w:szCs w:val="32"/>
        </w:rPr>
        <w:t>学</w:t>
      </w:r>
      <w:r w:rsidRPr="0064170B">
        <w:rPr>
          <w:rFonts w:ascii="仿宋_GB2312" w:eastAsia="仿宋_GB2312" w:hAnsi="Times New Roman" w:cs="Times New Roman"/>
          <w:color w:val="262626"/>
          <w:kern w:val="2"/>
          <w:sz w:val="32"/>
          <w:szCs w:val="32"/>
        </w:rPr>
        <w:t>校应征入伍服义务兵役学生入伍时，国家对其在校期间缴纳的学费实行一次性补偿或对其获得的国家助学贷款（含校园地国家助学贷款和生源地信用助学贷款，下同）实行代偿。应征入伍在校生服义务兵役期间，按国家有关规定保留学籍或入学资格，退役后自愿复学或入学的，国家实行学费减免。</w:t>
      </w:r>
    </w:p>
    <w:p w:rsidR="0064170B" w:rsidRPr="0064170B" w:rsidRDefault="0064170B" w:rsidP="0064170B">
      <w:pPr>
        <w:adjustRightInd/>
        <w:snapToGrid/>
        <w:spacing w:after="0" w:line="480" w:lineRule="exact"/>
        <w:ind w:firstLineChars="196" w:firstLine="630"/>
        <w:jc w:val="both"/>
        <w:rPr>
          <w:rFonts w:ascii="宋体" w:eastAsia="宋体" w:hAnsi="宋体" w:cs="宋体"/>
          <w:color w:val="262626"/>
          <w:sz w:val="21"/>
          <w:szCs w:val="21"/>
        </w:rPr>
      </w:pPr>
      <w:r w:rsidRPr="0064170B">
        <w:rPr>
          <w:rFonts w:ascii="仿宋_GB2312" w:eastAsia="仿宋_GB2312" w:hAnsi="Times New Roman" w:cs="Times New Roman"/>
          <w:b/>
          <w:bCs/>
          <w:color w:val="262626"/>
          <w:kern w:val="2"/>
          <w:sz w:val="32"/>
          <w:szCs w:val="32"/>
        </w:rPr>
        <w:t>第三条</w:t>
      </w:r>
      <w:r w:rsidRPr="0064170B">
        <w:rPr>
          <w:rFonts w:ascii="仿宋_GB2312" w:eastAsia="仿宋_GB2312" w:hAnsi="Times New Roman" w:cs="Times New Roman"/>
          <w:color w:val="262626"/>
          <w:kern w:val="2"/>
          <w:sz w:val="32"/>
          <w:szCs w:val="32"/>
        </w:rPr>
        <w:t>本办法中学生指全日制普通本科生、研究生的应（往）届毕业生、在校生和待入学新生。</w:t>
      </w:r>
    </w:p>
    <w:p w:rsidR="0064170B" w:rsidRPr="0064170B" w:rsidRDefault="0064170B" w:rsidP="0064170B">
      <w:pPr>
        <w:adjustRightInd/>
        <w:snapToGrid/>
        <w:spacing w:after="0" w:line="480" w:lineRule="exact"/>
        <w:ind w:firstLineChars="196" w:firstLine="627"/>
        <w:jc w:val="both"/>
        <w:rPr>
          <w:rFonts w:ascii="宋体" w:eastAsia="宋体" w:hAnsi="宋体" w:cs="宋体"/>
          <w:color w:val="262626"/>
          <w:sz w:val="21"/>
          <w:szCs w:val="21"/>
        </w:rPr>
      </w:pPr>
      <w:r w:rsidRPr="0064170B">
        <w:rPr>
          <w:rFonts w:ascii="仿宋_GB2312" w:eastAsia="仿宋_GB2312" w:hAnsi="Times New Roman" w:cs="Times New Roman"/>
          <w:color w:val="262626"/>
          <w:kern w:val="2"/>
          <w:sz w:val="32"/>
          <w:szCs w:val="32"/>
        </w:rPr>
        <w:t>在校期间已享受免除全部学费政策的学生，定向生、委培生、国防生以及其他不属于服义务兵役到部队参军的学生不包括在内。</w:t>
      </w:r>
    </w:p>
    <w:p w:rsidR="0064170B" w:rsidRPr="0064170B" w:rsidRDefault="0064170B" w:rsidP="0064170B">
      <w:pPr>
        <w:adjustRightInd/>
        <w:snapToGrid/>
        <w:spacing w:beforeLines="50" w:afterLines="50" w:line="480" w:lineRule="exact"/>
        <w:jc w:val="center"/>
        <w:rPr>
          <w:rFonts w:ascii="宋体" w:eastAsia="宋体" w:hAnsi="宋体" w:cs="宋体"/>
          <w:color w:val="262626"/>
          <w:sz w:val="21"/>
          <w:szCs w:val="21"/>
        </w:rPr>
      </w:pPr>
      <w:r w:rsidRPr="0064170B">
        <w:rPr>
          <w:rFonts w:ascii="黑体" w:eastAsia="黑体" w:hAnsi="黑体" w:cs="Times New Roman"/>
          <w:color w:val="262626"/>
          <w:sz w:val="32"/>
          <w:szCs w:val="32"/>
        </w:rPr>
        <w:t>第二章标准及年限</w:t>
      </w:r>
    </w:p>
    <w:p w:rsidR="0064170B" w:rsidRPr="0064170B" w:rsidRDefault="0064170B" w:rsidP="0064170B">
      <w:pPr>
        <w:adjustRightInd/>
        <w:snapToGrid/>
        <w:spacing w:after="0" w:line="480" w:lineRule="exact"/>
        <w:ind w:firstLineChars="196" w:firstLine="630"/>
        <w:jc w:val="both"/>
        <w:rPr>
          <w:rFonts w:ascii="宋体" w:eastAsia="宋体" w:hAnsi="宋体" w:cs="宋体"/>
          <w:color w:val="262626"/>
          <w:sz w:val="21"/>
          <w:szCs w:val="21"/>
        </w:rPr>
      </w:pPr>
      <w:r w:rsidRPr="0064170B">
        <w:rPr>
          <w:rFonts w:ascii="仿宋_GB2312" w:eastAsia="仿宋_GB2312" w:hAnsi="Times New Roman" w:cs="Times New Roman"/>
          <w:b/>
          <w:bCs/>
          <w:color w:val="262626"/>
          <w:kern w:val="2"/>
          <w:sz w:val="32"/>
          <w:szCs w:val="32"/>
        </w:rPr>
        <w:t>第四条</w:t>
      </w:r>
      <w:r w:rsidRPr="0064170B">
        <w:rPr>
          <w:rFonts w:ascii="仿宋_GB2312" w:eastAsia="仿宋_GB2312" w:hAnsi="Times New Roman" w:cs="Times New Roman"/>
          <w:color w:val="262626"/>
          <w:kern w:val="2"/>
          <w:sz w:val="32"/>
          <w:szCs w:val="32"/>
        </w:rPr>
        <w:t>学费补偿、国家助学贷款代偿及学费减免标准，本科生每人每年最高不超过</w:t>
      </w:r>
      <w:r w:rsidRPr="0064170B">
        <w:rPr>
          <w:rFonts w:ascii="Times New Roman" w:eastAsia="仿宋_GB2312" w:hAnsi="Times New Roman" w:cs="Times New Roman"/>
          <w:color w:val="262626"/>
          <w:kern w:val="2"/>
          <w:sz w:val="32"/>
          <w:szCs w:val="32"/>
        </w:rPr>
        <w:t>6000</w:t>
      </w:r>
      <w:r w:rsidRPr="0064170B">
        <w:rPr>
          <w:rFonts w:ascii="仿宋_GB2312" w:eastAsia="仿宋_GB2312" w:hAnsi="Times New Roman" w:cs="Times New Roman"/>
          <w:color w:val="262626"/>
          <w:kern w:val="2"/>
          <w:sz w:val="32"/>
          <w:szCs w:val="32"/>
        </w:rPr>
        <w:t>元，硕士研究生每人每年最高不超过</w:t>
      </w:r>
      <w:r w:rsidRPr="0064170B">
        <w:rPr>
          <w:rFonts w:ascii="Times New Roman" w:eastAsia="仿宋_GB2312" w:hAnsi="Times New Roman" w:cs="Times New Roman"/>
          <w:color w:val="262626"/>
          <w:kern w:val="2"/>
          <w:sz w:val="32"/>
          <w:szCs w:val="32"/>
        </w:rPr>
        <w:t>8000</w:t>
      </w:r>
      <w:r w:rsidRPr="0064170B">
        <w:rPr>
          <w:rFonts w:ascii="仿宋_GB2312" w:eastAsia="仿宋_GB2312" w:hAnsi="Times New Roman" w:cs="Times New Roman"/>
          <w:color w:val="262626"/>
          <w:kern w:val="2"/>
          <w:sz w:val="32"/>
          <w:szCs w:val="32"/>
        </w:rPr>
        <w:t>元，博士研究生每人每年最高不超过</w:t>
      </w:r>
      <w:r w:rsidRPr="0064170B">
        <w:rPr>
          <w:rFonts w:ascii="Times New Roman" w:eastAsia="仿宋_GB2312" w:hAnsi="Times New Roman" w:cs="Times New Roman"/>
          <w:color w:val="262626"/>
          <w:kern w:val="2"/>
          <w:sz w:val="32"/>
          <w:szCs w:val="32"/>
        </w:rPr>
        <w:t>10000</w:t>
      </w:r>
      <w:r w:rsidRPr="0064170B">
        <w:rPr>
          <w:rFonts w:ascii="仿宋_GB2312" w:eastAsia="仿宋_GB2312" w:hAnsi="Times New Roman" w:cs="Times New Roman"/>
          <w:color w:val="262626"/>
          <w:kern w:val="2"/>
          <w:sz w:val="32"/>
          <w:szCs w:val="32"/>
        </w:rPr>
        <w:t>元。</w:t>
      </w:r>
    </w:p>
    <w:p w:rsidR="0064170B" w:rsidRPr="0064170B" w:rsidRDefault="0064170B" w:rsidP="0064170B">
      <w:pPr>
        <w:adjustRightInd/>
        <w:snapToGrid/>
        <w:spacing w:after="0" w:line="480" w:lineRule="exact"/>
        <w:ind w:firstLineChars="196" w:firstLine="619"/>
        <w:jc w:val="both"/>
        <w:rPr>
          <w:rFonts w:ascii="宋体" w:eastAsia="宋体" w:hAnsi="宋体" w:cs="宋体"/>
          <w:color w:val="262626"/>
          <w:sz w:val="21"/>
          <w:szCs w:val="21"/>
        </w:rPr>
      </w:pPr>
      <w:r w:rsidRPr="0064170B">
        <w:rPr>
          <w:rFonts w:ascii="仿宋_GB2312" w:eastAsia="仿宋_GB2312" w:hAnsi="Times New Roman" w:cs="Times New Roman"/>
          <w:color w:val="262626"/>
          <w:spacing w:val="-4"/>
          <w:kern w:val="2"/>
          <w:sz w:val="32"/>
          <w:szCs w:val="32"/>
        </w:rPr>
        <w:t>学费补偿或国家助学贷款代偿金额，按学生实际缴纳的学费或获得的国家助学贷款（包括本金及其全部偿还之前产生的利息）两者金额较高者执行，据实补偿或代偿。退役复学后学</w:t>
      </w:r>
      <w:r w:rsidRPr="0064170B">
        <w:rPr>
          <w:rFonts w:ascii="仿宋_GB2312" w:eastAsia="仿宋_GB2312" w:hAnsi="Times New Roman" w:cs="Times New Roman"/>
          <w:color w:val="262626"/>
          <w:spacing w:val="-4"/>
          <w:kern w:val="2"/>
          <w:sz w:val="32"/>
          <w:szCs w:val="32"/>
        </w:rPr>
        <w:lastRenderedPageBreak/>
        <w:t>费减免金额，按学校实际收取学费金额执行。超出标准部分不予补偿、代偿或减免。</w:t>
      </w:r>
    </w:p>
    <w:p w:rsidR="0064170B" w:rsidRPr="0064170B" w:rsidRDefault="0064170B" w:rsidP="0064170B">
      <w:pPr>
        <w:adjustRightInd/>
        <w:snapToGrid/>
        <w:spacing w:after="0" w:line="480" w:lineRule="exact"/>
        <w:ind w:firstLineChars="196" w:firstLine="627"/>
        <w:jc w:val="both"/>
        <w:rPr>
          <w:rFonts w:ascii="宋体" w:eastAsia="宋体" w:hAnsi="宋体" w:cs="宋体"/>
          <w:color w:val="262626"/>
          <w:sz w:val="21"/>
          <w:szCs w:val="21"/>
        </w:rPr>
      </w:pPr>
      <w:r w:rsidRPr="0064170B">
        <w:rPr>
          <w:rFonts w:ascii="仿宋_GB2312" w:eastAsia="仿宋_GB2312" w:hAnsi="Times New Roman" w:cs="Times New Roman"/>
          <w:color w:val="262626"/>
          <w:kern w:val="2"/>
          <w:sz w:val="32"/>
          <w:szCs w:val="32"/>
        </w:rPr>
        <w:t>获学费补偿学生在校期间获得国家助学贷款的，补偿资金必须首先用于偿还国家助学贷款。如补偿金额高于国家助学贷款金额，高出部分退还学生。</w:t>
      </w:r>
    </w:p>
    <w:p w:rsidR="0064170B" w:rsidRPr="0064170B" w:rsidRDefault="0064170B" w:rsidP="0064170B">
      <w:pPr>
        <w:adjustRightInd/>
        <w:snapToGrid/>
        <w:spacing w:after="0" w:line="480" w:lineRule="exact"/>
        <w:ind w:firstLineChars="196" w:firstLine="630"/>
        <w:jc w:val="both"/>
        <w:rPr>
          <w:rFonts w:ascii="宋体" w:eastAsia="宋体" w:hAnsi="宋体" w:cs="宋体"/>
          <w:color w:val="262626"/>
          <w:sz w:val="21"/>
          <w:szCs w:val="21"/>
        </w:rPr>
      </w:pPr>
      <w:r w:rsidRPr="0064170B">
        <w:rPr>
          <w:rFonts w:ascii="仿宋_GB2312" w:eastAsia="仿宋_GB2312" w:hAnsi="Times New Roman" w:cs="Times New Roman"/>
          <w:b/>
          <w:bCs/>
          <w:color w:val="262626"/>
          <w:kern w:val="2"/>
          <w:sz w:val="32"/>
          <w:szCs w:val="32"/>
        </w:rPr>
        <w:t>第五条</w:t>
      </w:r>
      <w:r w:rsidRPr="0064170B">
        <w:rPr>
          <w:rFonts w:ascii="仿宋_GB2312" w:eastAsia="仿宋_GB2312" w:hAnsi="Times New Roman" w:cs="Times New Roman"/>
          <w:color w:val="262626"/>
          <w:kern w:val="2"/>
          <w:sz w:val="32"/>
          <w:szCs w:val="32"/>
        </w:rPr>
        <w:t>获得国家助学贷款的在校生应征入伍后，其国家助学贷款停止发放。</w:t>
      </w:r>
    </w:p>
    <w:p w:rsidR="0064170B" w:rsidRPr="0064170B" w:rsidRDefault="0064170B" w:rsidP="0064170B">
      <w:pPr>
        <w:adjustRightInd/>
        <w:snapToGrid/>
        <w:spacing w:after="0" w:line="480" w:lineRule="exact"/>
        <w:ind w:firstLineChars="196" w:firstLine="630"/>
        <w:jc w:val="both"/>
        <w:rPr>
          <w:rFonts w:ascii="宋体" w:eastAsia="宋体" w:hAnsi="宋体" w:cs="宋体"/>
          <w:color w:val="262626"/>
          <w:sz w:val="21"/>
          <w:szCs w:val="21"/>
        </w:rPr>
      </w:pPr>
      <w:r w:rsidRPr="0064170B">
        <w:rPr>
          <w:rFonts w:ascii="仿宋_GB2312" w:eastAsia="仿宋_GB2312" w:hAnsi="Times New Roman" w:cs="Times New Roman"/>
          <w:b/>
          <w:bCs/>
          <w:color w:val="262626"/>
          <w:kern w:val="2"/>
          <w:sz w:val="32"/>
          <w:szCs w:val="32"/>
        </w:rPr>
        <w:t>第六条</w:t>
      </w:r>
      <w:r w:rsidRPr="0064170B">
        <w:rPr>
          <w:rFonts w:ascii="仿宋_GB2312" w:eastAsia="仿宋_GB2312" w:hAnsi="Times New Roman" w:cs="Times New Roman"/>
          <w:color w:val="262626"/>
          <w:kern w:val="2"/>
          <w:sz w:val="32"/>
          <w:szCs w:val="32"/>
        </w:rPr>
        <w:t>学费补偿、国家助学贷款代偿和学费减免的年限，按照国家规定的相应学制年限标准据实计算。以入伍时间为准，入伍前已达到的修业规定年限，即为学费补偿或国家助学贷款代偿的年限；退役复学后应完成的修业年限的剩余期限，即为学费减免的年限；复学后攻读更高层次学历不在减免学费范围之内。</w:t>
      </w:r>
    </w:p>
    <w:p w:rsidR="0064170B" w:rsidRPr="0064170B" w:rsidRDefault="0064170B" w:rsidP="0064170B">
      <w:pPr>
        <w:adjustRightInd/>
        <w:snapToGrid/>
        <w:spacing w:beforeLines="50" w:afterLines="50" w:line="480" w:lineRule="exact"/>
        <w:jc w:val="center"/>
        <w:rPr>
          <w:rFonts w:ascii="宋体" w:eastAsia="宋体" w:hAnsi="宋体" w:cs="宋体"/>
          <w:color w:val="262626"/>
          <w:sz w:val="21"/>
          <w:szCs w:val="21"/>
        </w:rPr>
      </w:pPr>
      <w:r w:rsidRPr="0064170B">
        <w:rPr>
          <w:rFonts w:ascii="黑体" w:eastAsia="黑体" w:hAnsi="黑体" w:cs="Times New Roman"/>
          <w:color w:val="262626"/>
          <w:kern w:val="2"/>
          <w:sz w:val="32"/>
          <w:szCs w:val="32"/>
        </w:rPr>
        <w:t>第三章申请与审核</w:t>
      </w:r>
    </w:p>
    <w:p w:rsidR="0064170B" w:rsidRPr="0064170B" w:rsidRDefault="0064170B" w:rsidP="0064170B">
      <w:pPr>
        <w:adjustRightInd/>
        <w:snapToGrid/>
        <w:spacing w:after="0" w:line="480" w:lineRule="exact"/>
        <w:ind w:firstLineChars="196" w:firstLine="630"/>
        <w:jc w:val="both"/>
        <w:rPr>
          <w:rFonts w:ascii="宋体" w:eastAsia="宋体" w:hAnsi="宋体" w:cs="宋体"/>
          <w:color w:val="262626"/>
          <w:sz w:val="21"/>
          <w:szCs w:val="21"/>
        </w:rPr>
      </w:pPr>
      <w:r w:rsidRPr="0064170B">
        <w:rPr>
          <w:rFonts w:ascii="仿宋_GB2312" w:eastAsia="仿宋_GB2312" w:hAnsi="Times New Roman" w:cs="Times New Roman"/>
          <w:b/>
          <w:bCs/>
          <w:color w:val="262626"/>
          <w:kern w:val="2"/>
          <w:sz w:val="32"/>
          <w:szCs w:val="32"/>
        </w:rPr>
        <w:t>第七条</w:t>
      </w:r>
      <w:r w:rsidRPr="0064170B">
        <w:rPr>
          <w:rFonts w:ascii="仿宋_GB2312" w:eastAsia="仿宋_GB2312" w:hAnsi="宋体" w:cs="宋体" w:hint="eastAsia"/>
          <w:color w:val="262626"/>
          <w:kern w:val="2"/>
          <w:sz w:val="32"/>
          <w:szCs w:val="32"/>
        </w:rPr>
        <w:t>学</w:t>
      </w:r>
      <w:r w:rsidRPr="0064170B">
        <w:rPr>
          <w:rFonts w:ascii="仿宋_GB2312" w:eastAsia="仿宋_GB2312" w:hAnsi="Times New Roman" w:cs="Times New Roman"/>
          <w:color w:val="262626"/>
          <w:kern w:val="2"/>
          <w:sz w:val="32"/>
          <w:szCs w:val="32"/>
        </w:rPr>
        <w:t>校学生应征入伍服义务兵役申请学费补偿、国家助学贷款代偿应遵循以下程序：</w:t>
      </w:r>
    </w:p>
    <w:p w:rsidR="0064170B" w:rsidRPr="0064170B" w:rsidRDefault="0064170B" w:rsidP="0064170B">
      <w:pPr>
        <w:adjustRightInd/>
        <w:snapToGrid/>
        <w:spacing w:after="0" w:line="480" w:lineRule="exact"/>
        <w:ind w:firstLineChars="196" w:firstLine="627"/>
        <w:jc w:val="both"/>
        <w:rPr>
          <w:rFonts w:ascii="宋体" w:eastAsia="宋体" w:hAnsi="宋体" w:cs="宋体"/>
          <w:color w:val="262626"/>
          <w:sz w:val="21"/>
          <w:szCs w:val="21"/>
        </w:rPr>
      </w:pPr>
      <w:r w:rsidRPr="0064170B">
        <w:rPr>
          <w:rFonts w:ascii="仿宋_GB2312" w:eastAsia="仿宋_GB2312" w:hAnsi="Times New Roman" w:cs="Times New Roman"/>
          <w:color w:val="262626"/>
          <w:kern w:val="2"/>
          <w:sz w:val="32"/>
          <w:szCs w:val="32"/>
        </w:rPr>
        <w:t>（一）应征报名的学生登录大学生征兵报名系统，按要求在线填写、打印《高校学生应征入伍学费补偿国家助学贷款代偿申请表》（一式</w:t>
      </w:r>
      <w:r w:rsidRPr="0064170B">
        <w:rPr>
          <w:rFonts w:ascii="Times New Roman" w:eastAsia="仿宋_GB2312" w:hAnsi="宋体" w:cs="宋体" w:hint="eastAsia"/>
          <w:color w:val="262626"/>
          <w:kern w:val="2"/>
          <w:sz w:val="32"/>
          <w:szCs w:val="32"/>
        </w:rPr>
        <w:t>2</w:t>
      </w:r>
      <w:r w:rsidRPr="0064170B">
        <w:rPr>
          <w:rFonts w:ascii="仿宋_GB2312" w:eastAsia="仿宋_GB2312" w:hAnsi="Times New Roman" w:cs="Times New Roman"/>
          <w:color w:val="262626"/>
          <w:kern w:val="2"/>
          <w:sz w:val="32"/>
          <w:szCs w:val="32"/>
        </w:rPr>
        <w:t>份，以下简称《申请表》），并提交所在院（系）。在校期间获得国家助学贷款的学生，需同时提供《国家助学贷款借款合同》复印件和本人签字的一次性偿还贷款计划书。</w:t>
      </w:r>
    </w:p>
    <w:p w:rsidR="0064170B" w:rsidRPr="0064170B" w:rsidRDefault="0064170B" w:rsidP="0064170B">
      <w:pPr>
        <w:adjustRightInd/>
        <w:snapToGrid/>
        <w:spacing w:after="0" w:line="480" w:lineRule="exact"/>
        <w:ind w:firstLineChars="200" w:firstLine="640"/>
        <w:jc w:val="both"/>
        <w:rPr>
          <w:rFonts w:ascii="宋体" w:eastAsia="宋体" w:hAnsi="宋体" w:cs="宋体"/>
          <w:color w:val="262626"/>
          <w:sz w:val="21"/>
          <w:szCs w:val="21"/>
        </w:rPr>
      </w:pPr>
      <w:r w:rsidRPr="0064170B">
        <w:rPr>
          <w:rFonts w:ascii="仿宋_GB2312" w:eastAsia="仿宋_GB2312" w:hAnsi="Times New Roman" w:cs="Times New Roman"/>
          <w:color w:val="262626"/>
          <w:kern w:val="2"/>
          <w:sz w:val="32"/>
          <w:szCs w:val="32"/>
        </w:rPr>
        <w:t>（二）各院（系）对《申请表》中学生基本信息、资助资格、标准、金额等相关信息初审无误后，建立信息档案，并将学生申请材料报送学生资助工作办公室。</w:t>
      </w:r>
    </w:p>
    <w:p w:rsidR="0064170B" w:rsidRPr="0064170B" w:rsidRDefault="0064170B" w:rsidP="0064170B">
      <w:pPr>
        <w:adjustRightInd/>
        <w:snapToGrid/>
        <w:spacing w:after="0" w:line="480" w:lineRule="exact"/>
        <w:ind w:firstLineChars="200" w:firstLine="640"/>
        <w:jc w:val="both"/>
        <w:rPr>
          <w:rFonts w:ascii="宋体" w:eastAsia="宋体" w:hAnsi="宋体" w:cs="宋体"/>
          <w:color w:val="262626"/>
          <w:sz w:val="21"/>
          <w:szCs w:val="21"/>
        </w:rPr>
      </w:pPr>
      <w:r w:rsidRPr="0064170B">
        <w:rPr>
          <w:rFonts w:ascii="仿宋_GB2312" w:eastAsia="仿宋_GB2312" w:hAnsi="Times New Roman" w:cs="Times New Roman"/>
          <w:color w:val="262626"/>
          <w:kern w:val="2"/>
          <w:sz w:val="32"/>
          <w:szCs w:val="32"/>
        </w:rPr>
        <w:lastRenderedPageBreak/>
        <w:t>（三）学生资助工作办公室会同财务处等相关部门，对申请学生的资助资格、标准、金额等相关信息复审无误后，对《申请表》加盖公章，</w:t>
      </w:r>
      <w:r w:rsidRPr="0064170B">
        <w:rPr>
          <w:rFonts w:ascii="Times New Roman" w:eastAsia="仿宋_GB2312" w:hAnsi="宋体" w:cs="宋体" w:hint="eastAsia"/>
          <w:color w:val="262626"/>
          <w:kern w:val="2"/>
          <w:sz w:val="32"/>
          <w:szCs w:val="32"/>
        </w:rPr>
        <w:t>1</w:t>
      </w:r>
      <w:r w:rsidRPr="0064170B">
        <w:rPr>
          <w:rFonts w:ascii="仿宋_GB2312" w:eastAsia="仿宋_GB2312" w:hAnsi="Times New Roman" w:cs="Times New Roman"/>
          <w:color w:val="262626"/>
          <w:kern w:val="2"/>
          <w:sz w:val="32"/>
          <w:szCs w:val="32"/>
        </w:rPr>
        <w:t>份留存，</w:t>
      </w:r>
      <w:r w:rsidRPr="0064170B">
        <w:rPr>
          <w:rFonts w:ascii="Times New Roman" w:eastAsia="仿宋_GB2312" w:hAnsi="宋体" w:cs="宋体" w:hint="eastAsia"/>
          <w:color w:val="262626"/>
          <w:kern w:val="2"/>
          <w:sz w:val="32"/>
          <w:szCs w:val="32"/>
        </w:rPr>
        <w:t>1</w:t>
      </w:r>
      <w:r w:rsidRPr="0064170B">
        <w:rPr>
          <w:rFonts w:ascii="仿宋_GB2312" w:eastAsia="仿宋_GB2312" w:hAnsi="Times New Roman" w:cs="Times New Roman"/>
          <w:color w:val="262626"/>
          <w:kern w:val="2"/>
          <w:sz w:val="32"/>
          <w:szCs w:val="32"/>
        </w:rPr>
        <w:t>份返回院（系）后返还学生本人。</w:t>
      </w:r>
    </w:p>
    <w:p w:rsidR="0064170B" w:rsidRPr="0064170B" w:rsidRDefault="0064170B" w:rsidP="0064170B">
      <w:pPr>
        <w:adjustRightInd/>
        <w:snapToGrid/>
        <w:spacing w:after="0" w:line="480" w:lineRule="exact"/>
        <w:ind w:firstLineChars="200" w:firstLine="640"/>
        <w:jc w:val="both"/>
        <w:rPr>
          <w:rFonts w:ascii="宋体" w:eastAsia="宋体" w:hAnsi="宋体" w:cs="宋体"/>
          <w:color w:val="262626"/>
          <w:sz w:val="21"/>
          <w:szCs w:val="21"/>
        </w:rPr>
      </w:pPr>
      <w:r w:rsidRPr="0064170B">
        <w:rPr>
          <w:rFonts w:ascii="仿宋_GB2312" w:eastAsia="仿宋_GB2312" w:hAnsi="Times New Roman" w:cs="Times New Roman"/>
          <w:color w:val="262626"/>
          <w:kern w:val="2"/>
          <w:sz w:val="32"/>
          <w:szCs w:val="32"/>
        </w:rPr>
        <w:t>（四）学生在征兵报名时将《申请表》交至入伍所在地县级人民政府征兵办公室（以下简称县级征兵办）。学生通过征兵体检被批准入伍后，县级征兵办对《申请表》加盖公章并返还学生。</w:t>
      </w:r>
    </w:p>
    <w:p w:rsidR="0064170B" w:rsidRPr="0064170B" w:rsidRDefault="0064170B" w:rsidP="0064170B">
      <w:pPr>
        <w:adjustRightInd/>
        <w:snapToGrid/>
        <w:spacing w:after="0" w:line="480" w:lineRule="exact"/>
        <w:ind w:firstLineChars="200" w:firstLine="640"/>
        <w:jc w:val="both"/>
        <w:rPr>
          <w:rFonts w:ascii="宋体" w:eastAsia="宋体" w:hAnsi="宋体" w:cs="宋体"/>
          <w:color w:val="262626"/>
          <w:sz w:val="21"/>
          <w:szCs w:val="21"/>
        </w:rPr>
      </w:pPr>
      <w:r w:rsidRPr="0064170B">
        <w:rPr>
          <w:rFonts w:ascii="仿宋_GB2312" w:eastAsia="仿宋_GB2312" w:hAnsi="Times New Roman" w:cs="Times New Roman"/>
          <w:color w:val="262626"/>
          <w:kern w:val="2"/>
          <w:sz w:val="32"/>
          <w:szCs w:val="32"/>
        </w:rPr>
        <w:t>（五）学生将《申请表》原件和《入伍通知书》复印件送（寄送）至所在院（系），各院（系）汇总后报送学生资助工作办公室。</w:t>
      </w:r>
    </w:p>
    <w:p w:rsidR="0064170B" w:rsidRPr="0064170B" w:rsidRDefault="0064170B" w:rsidP="0064170B">
      <w:pPr>
        <w:adjustRightInd/>
        <w:snapToGrid/>
        <w:spacing w:after="0" w:line="480" w:lineRule="exact"/>
        <w:ind w:firstLineChars="200" w:firstLine="643"/>
        <w:jc w:val="both"/>
        <w:rPr>
          <w:rFonts w:ascii="宋体" w:eastAsia="宋体" w:hAnsi="宋体" w:cs="宋体"/>
          <w:color w:val="262626"/>
          <w:sz w:val="21"/>
          <w:szCs w:val="21"/>
        </w:rPr>
      </w:pPr>
      <w:r w:rsidRPr="0064170B">
        <w:rPr>
          <w:rFonts w:ascii="仿宋_GB2312" w:eastAsia="仿宋_GB2312" w:hAnsi="Times New Roman" w:cs="Times New Roman"/>
          <w:b/>
          <w:bCs/>
          <w:color w:val="262626"/>
          <w:kern w:val="2"/>
          <w:sz w:val="32"/>
          <w:szCs w:val="32"/>
        </w:rPr>
        <w:t>第八条</w:t>
      </w:r>
      <w:r w:rsidRPr="0064170B">
        <w:rPr>
          <w:rFonts w:ascii="仿宋_GB2312" w:eastAsia="仿宋_GB2312" w:hAnsi="Times New Roman" w:cs="Times New Roman"/>
          <w:color w:val="262626"/>
          <w:kern w:val="2"/>
          <w:sz w:val="32"/>
          <w:szCs w:val="32"/>
        </w:rPr>
        <w:t>学生资助工作办公室收齐学生的《申请表》和《入伍通知书》复印件后，对各项内容进行复核，符合条件的，及时向学生进行学费补偿或国家助学贷款代偿。</w:t>
      </w:r>
    </w:p>
    <w:p w:rsidR="0064170B" w:rsidRPr="0064170B" w:rsidRDefault="0064170B" w:rsidP="0064170B">
      <w:pPr>
        <w:adjustRightInd/>
        <w:snapToGrid/>
        <w:spacing w:after="0" w:line="480" w:lineRule="exact"/>
        <w:ind w:firstLineChars="200" w:firstLine="643"/>
        <w:jc w:val="both"/>
        <w:rPr>
          <w:rFonts w:ascii="宋体" w:eastAsia="宋体" w:hAnsi="宋体" w:cs="宋体"/>
          <w:color w:val="262626"/>
          <w:sz w:val="21"/>
          <w:szCs w:val="21"/>
        </w:rPr>
      </w:pPr>
      <w:r w:rsidRPr="0064170B">
        <w:rPr>
          <w:rFonts w:ascii="仿宋_GB2312" w:eastAsia="仿宋_GB2312" w:hAnsi="Times New Roman" w:cs="Times New Roman"/>
          <w:b/>
          <w:bCs/>
          <w:color w:val="262626"/>
          <w:kern w:val="2"/>
          <w:sz w:val="32"/>
          <w:szCs w:val="32"/>
        </w:rPr>
        <w:t>第九条</w:t>
      </w:r>
      <w:r w:rsidRPr="0064170B">
        <w:rPr>
          <w:rFonts w:ascii="仿宋_GB2312" w:eastAsia="仿宋_GB2312" w:hAnsi="Times New Roman" w:cs="Times New Roman"/>
          <w:color w:val="262626"/>
          <w:kern w:val="2"/>
          <w:sz w:val="32"/>
          <w:szCs w:val="32"/>
        </w:rPr>
        <w:t>资助资金不足以偿还国家助学贷款的，学生应与经办银行重新签订还款计划，偿还剩余部分国家助学贷款。</w:t>
      </w:r>
    </w:p>
    <w:p w:rsidR="0064170B" w:rsidRPr="0064170B" w:rsidRDefault="0064170B" w:rsidP="0064170B">
      <w:pPr>
        <w:adjustRightInd/>
        <w:snapToGrid/>
        <w:spacing w:after="0" w:line="480" w:lineRule="exact"/>
        <w:ind w:firstLineChars="196" w:firstLine="630"/>
        <w:jc w:val="both"/>
        <w:rPr>
          <w:rFonts w:ascii="宋体" w:eastAsia="宋体" w:hAnsi="宋体" w:cs="宋体"/>
          <w:color w:val="262626"/>
          <w:sz w:val="21"/>
          <w:szCs w:val="21"/>
        </w:rPr>
      </w:pPr>
      <w:r w:rsidRPr="0064170B">
        <w:rPr>
          <w:rFonts w:ascii="仿宋_GB2312" w:eastAsia="仿宋_GB2312" w:hAnsi="Times New Roman" w:cs="Times New Roman"/>
          <w:b/>
          <w:bCs/>
          <w:color w:val="262626"/>
          <w:kern w:val="2"/>
          <w:sz w:val="32"/>
          <w:szCs w:val="32"/>
        </w:rPr>
        <w:t>第十条</w:t>
      </w:r>
      <w:r w:rsidRPr="0064170B">
        <w:rPr>
          <w:rFonts w:ascii="仿宋_GB2312" w:eastAsia="仿宋_GB2312" w:hAnsi="Times New Roman" w:cs="Times New Roman"/>
          <w:color w:val="262626"/>
          <w:kern w:val="2"/>
          <w:sz w:val="32"/>
          <w:szCs w:val="32"/>
        </w:rPr>
        <w:t>应征入伍服义务兵役的往届毕业生，如申请国家助学贷款代偿的，由学生本人继续按原还款协议自行偿还贷款，学生本人凭贷款合同和已偿还的贷款本息银行凭证向学校申请全部代偿资金。</w:t>
      </w:r>
    </w:p>
    <w:p w:rsidR="0064170B" w:rsidRPr="0064170B" w:rsidRDefault="0064170B" w:rsidP="0064170B">
      <w:pPr>
        <w:adjustRightInd/>
        <w:snapToGrid/>
        <w:spacing w:after="0" w:line="480" w:lineRule="exact"/>
        <w:ind w:firstLineChars="196" w:firstLine="630"/>
        <w:jc w:val="both"/>
        <w:rPr>
          <w:rFonts w:ascii="宋体" w:eastAsia="宋体" w:hAnsi="宋体" w:cs="宋体"/>
          <w:color w:val="262626"/>
          <w:sz w:val="21"/>
          <w:szCs w:val="21"/>
        </w:rPr>
      </w:pPr>
      <w:r w:rsidRPr="0064170B">
        <w:rPr>
          <w:rFonts w:ascii="仿宋_GB2312" w:eastAsia="仿宋_GB2312" w:hAnsi="Times New Roman" w:cs="Times New Roman"/>
          <w:b/>
          <w:bCs/>
          <w:color w:val="262626"/>
          <w:kern w:val="2"/>
          <w:sz w:val="32"/>
          <w:szCs w:val="32"/>
        </w:rPr>
        <w:t>第十一条</w:t>
      </w:r>
      <w:r w:rsidRPr="0064170B">
        <w:rPr>
          <w:rFonts w:ascii="仿宋_GB2312" w:eastAsia="仿宋_GB2312" w:hAnsi="Times New Roman" w:cs="Times New Roman"/>
          <w:color w:val="262626"/>
          <w:kern w:val="2"/>
          <w:sz w:val="32"/>
          <w:szCs w:val="32"/>
        </w:rPr>
        <w:t>退役后自愿回校复学的学生，到校报到后向学校提出学费减免申请，填写并提交《高校学生退役复学学费减免申请表》和《退出现役证书》复印件。学生资助工作办公室在收到申请材料后，及时对学生申请资格进行审核认定，符合条件的，分学年为其办理学费减免手续。</w:t>
      </w:r>
    </w:p>
    <w:p w:rsidR="0064170B" w:rsidRPr="0064170B" w:rsidRDefault="0064170B" w:rsidP="0064170B">
      <w:pPr>
        <w:adjustRightInd/>
        <w:snapToGrid/>
        <w:spacing w:beforeLines="50" w:afterLines="50" w:line="480" w:lineRule="exact"/>
        <w:jc w:val="center"/>
        <w:rPr>
          <w:rFonts w:ascii="宋体" w:eastAsia="宋体" w:hAnsi="宋体" w:cs="宋体"/>
          <w:color w:val="262626"/>
          <w:sz w:val="21"/>
          <w:szCs w:val="21"/>
        </w:rPr>
      </w:pPr>
      <w:r w:rsidRPr="0064170B">
        <w:rPr>
          <w:rFonts w:ascii="黑体" w:eastAsia="黑体" w:hAnsi="黑体" w:cs="Times New Roman"/>
          <w:color w:val="262626"/>
          <w:sz w:val="32"/>
          <w:szCs w:val="32"/>
        </w:rPr>
        <w:t>第四章资金拨付与管理</w:t>
      </w:r>
    </w:p>
    <w:p w:rsidR="0064170B" w:rsidRPr="0064170B" w:rsidRDefault="0064170B" w:rsidP="0064170B">
      <w:pPr>
        <w:adjustRightInd/>
        <w:snapToGrid/>
        <w:spacing w:after="0" w:line="480" w:lineRule="exact"/>
        <w:ind w:firstLineChars="196" w:firstLine="630"/>
        <w:jc w:val="both"/>
        <w:rPr>
          <w:rFonts w:ascii="宋体" w:eastAsia="宋体" w:hAnsi="宋体" w:cs="宋体"/>
          <w:color w:val="262626"/>
          <w:sz w:val="21"/>
          <w:szCs w:val="21"/>
        </w:rPr>
      </w:pPr>
      <w:r w:rsidRPr="0064170B">
        <w:rPr>
          <w:rFonts w:ascii="仿宋_GB2312" w:eastAsia="仿宋_GB2312" w:hAnsi="Times New Roman" w:cs="Times New Roman"/>
          <w:b/>
          <w:bCs/>
          <w:color w:val="262626"/>
          <w:kern w:val="2"/>
          <w:sz w:val="32"/>
          <w:szCs w:val="32"/>
        </w:rPr>
        <w:lastRenderedPageBreak/>
        <w:t>第十二条</w:t>
      </w:r>
      <w:r w:rsidRPr="0064170B">
        <w:rPr>
          <w:rFonts w:ascii="仿宋_GB2312" w:eastAsia="仿宋_GB2312" w:hAnsi="宋体" w:cs="宋体" w:hint="eastAsia"/>
          <w:color w:val="262626"/>
          <w:kern w:val="2"/>
          <w:sz w:val="32"/>
          <w:szCs w:val="32"/>
        </w:rPr>
        <w:t>学</w:t>
      </w:r>
      <w:r w:rsidRPr="0064170B">
        <w:rPr>
          <w:rFonts w:ascii="仿宋_GB2312" w:eastAsia="仿宋_GB2312" w:hAnsi="Times New Roman" w:cs="Times New Roman"/>
          <w:color w:val="262626"/>
          <w:kern w:val="2"/>
          <w:sz w:val="32"/>
          <w:szCs w:val="32"/>
        </w:rPr>
        <w:t>校学生应征入伍服义务兵役国家资助资金支付统一采取</w:t>
      </w:r>
      <w:r w:rsidRPr="0064170B">
        <w:rPr>
          <w:rFonts w:ascii="Times New Roman" w:eastAsia="仿宋_GB2312" w:hAnsi="Times New Roman" w:cs="Times New Roman"/>
          <w:color w:val="262626"/>
          <w:kern w:val="2"/>
          <w:sz w:val="32"/>
          <w:szCs w:val="32"/>
        </w:rPr>
        <w:t>“</w:t>
      </w:r>
      <w:r w:rsidRPr="0064170B">
        <w:rPr>
          <w:rFonts w:ascii="仿宋_GB2312" w:eastAsia="仿宋_GB2312" w:hAnsi="Times New Roman" w:cs="Times New Roman"/>
          <w:color w:val="262626"/>
          <w:kern w:val="2"/>
          <w:sz w:val="32"/>
          <w:szCs w:val="32"/>
        </w:rPr>
        <w:t>学校垫付、据实结算</w:t>
      </w:r>
      <w:r w:rsidRPr="0064170B">
        <w:rPr>
          <w:rFonts w:ascii="Times New Roman" w:eastAsia="仿宋_GB2312" w:hAnsi="Times New Roman" w:cs="Times New Roman"/>
          <w:color w:val="262626"/>
          <w:kern w:val="2"/>
          <w:sz w:val="32"/>
          <w:szCs w:val="32"/>
        </w:rPr>
        <w:t>”</w:t>
      </w:r>
      <w:r w:rsidRPr="0064170B">
        <w:rPr>
          <w:rFonts w:ascii="仿宋_GB2312" w:eastAsia="仿宋_GB2312" w:hAnsi="Times New Roman" w:cs="Times New Roman"/>
          <w:color w:val="262626"/>
          <w:kern w:val="2"/>
          <w:sz w:val="32"/>
          <w:szCs w:val="32"/>
        </w:rPr>
        <w:t>的办法，学校审核学生资格无误后垫付资金，完成资助工作，中央财政据实拨付资金予以结算。</w:t>
      </w:r>
    </w:p>
    <w:p w:rsidR="0064170B" w:rsidRPr="0064170B" w:rsidRDefault="0064170B" w:rsidP="0064170B">
      <w:pPr>
        <w:adjustRightInd/>
        <w:snapToGrid/>
        <w:spacing w:after="0" w:line="480" w:lineRule="exact"/>
        <w:ind w:firstLineChars="196" w:firstLine="630"/>
        <w:jc w:val="both"/>
        <w:rPr>
          <w:rFonts w:ascii="宋体" w:eastAsia="宋体" w:hAnsi="宋体" w:cs="宋体"/>
          <w:color w:val="262626"/>
          <w:sz w:val="21"/>
          <w:szCs w:val="21"/>
        </w:rPr>
      </w:pPr>
      <w:r w:rsidRPr="0064170B">
        <w:rPr>
          <w:rFonts w:ascii="仿宋_GB2312" w:eastAsia="仿宋_GB2312" w:hAnsi="Times New Roman" w:cs="Times New Roman"/>
          <w:b/>
          <w:bCs/>
          <w:color w:val="262626"/>
          <w:kern w:val="2"/>
          <w:sz w:val="32"/>
          <w:szCs w:val="32"/>
        </w:rPr>
        <w:t>第十三条</w:t>
      </w:r>
      <w:r w:rsidRPr="0064170B">
        <w:rPr>
          <w:rFonts w:ascii="仿宋_GB2312" w:eastAsia="仿宋_GB2312" w:hAnsi="Times New Roman" w:cs="Times New Roman"/>
          <w:color w:val="262626"/>
          <w:kern w:val="2"/>
          <w:sz w:val="32"/>
          <w:szCs w:val="32"/>
        </w:rPr>
        <w:t>学校对应征入伍服义务兵役学生，按照上述原则和金额，在学生入伍时实行一次性补偿或代偿；对退役复学学生实行一次性申请、一次性审批、分年度办理学费减免。</w:t>
      </w:r>
    </w:p>
    <w:p w:rsidR="0064170B" w:rsidRPr="0064170B" w:rsidRDefault="0064170B" w:rsidP="0064170B">
      <w:pPr>
        <w:adjustRightInd/>
        <w:snapToGrid/>
        <w:spacing w:beforeLines="50" w:afterLines="50" w:line="480" w:lineRule="exact"/>
        <w:jc w:val="center"/>
        <w:rPr>
          <w:rFonts w:ascii="宋体" w:eastAsia="宋体" w:hAnsi="宋体" w:cs="宋体"/>
          <w:color w:val="262626"/>
          <w:sz w:val="21"/>
          <w:szCs w:val="21"/>
        </w:rPr>
      </w:pPr>
      <w:r w:rsidRPr="0064170B">
        <w:rPr>
          <w:rFonts w:ascii="黑体" w:eastAsia="黑体" w:hAnsi="黑体" w:cs="Times New Roman"/>
          <w:color w:val="262626"/>
          <w:sz w:val="32"/>
          <w:szCs w:val="32"/>
        </w:rPr>
        <w:t>第五章管理与监督</w:t>
      </w:r>
    </w:p>
    <w:p w:rsidR="0064170B" w:rsidRPr="0064170B" w:rsidRDefault="0064170B" w:rsidP="0064170B">
      <w:pPr>
        <w:adjustRightInd/>
        <w:snapToGrid/>
        <w:spacing w:after="0" w:line="480" w:lineRule="exact"/>
        <w:ind w:firstLineChars="196" w:firstLine="630"/>
        <w:jc w:val="both"/>
        <w:rPr>
          <w:rFonts w:ascii="宋体" w:eastAsia="宋体" w:hAnsi="宋体" w:cs="宋体"/>
          <w:color w:val="262626"/>
          <w:sz w:val="21"/>
          <w:szCs w:val="21"/>
        </w:rPr>
      </w:pPr>
      <w:r w:rsidRPr="0064170B">
        <w:rPr>
          <w:rFonts w:ascii="仿宋_GB2312" w:eastAsia="仿宋_GB2312" w:hAnsi="Times New Roman" w:cs="Times New Roman"/>
          <w:b/>
          <w:bCs/>
          <w:color w:val="262626"/>
          <w:kern w:val="2"/>
          <w:sz w:val="32"/>
          <w:szCs w:val="32"/>
        </w:rPr>
        <w:t>第十四条</w:t>
      </w:r>
      <w:r w:rsidRPr="0064170B">
        <w:rPr>
          <w:rFonts w:ascii="仿宋_GB2312" w:eastAsia="仿宋_GB2312" w:hAnsi="Times New Roman" w:cs="Times New Roman"/>
          <w:color w:val="262626"/>
          <w:kern w:val="2"/>
          <w:sz w:val="32"/>
          <w:szCs w:val="32"/>
        </w:rPr>
        <w:t>因本人思想原因、故意隐瞒病史或违法犯罪等行为造成退兵的学生，取消受助资格。县级征兵办会将被部队退回的学生姓名、毕业（就读）高校、退兵原因等情况逐级上报至国防部征兵办公室，并通报至学校武装部和资助工作办公室。</w:t>
      </w:r>
    </w:p>
    <w:p w:rsidR="0064170B" w:rsidRPr="0064170B" w:rsidRDefault="0064170B" w:rsidP="0064170B">
      <w:pPr>
        <w:adjustRightInd/>
        <w:snapToGrid/>
        <w:spacing w:after="0" w:line="480" w:lineRule="exact"/>
        <w:ind w:firstLineChars="196" w:firstLine="627"/>
        <w:jc w:val="both"/>
        <w:rPr>
          <w:rFonts w:ascii="宋体" w:eastAsia="宋体" w:hAnsi="宋体" w:cs="宋体"/>
          <w:color w:val="262626"/>
          <w:sz w:val="21"/>
          <w:szCs w:val="21"/>
        </w:rPr>
      </w:pPr>
      <w:r w:rsidRPr="0064170B">
        <w:rPr>
          <w:rFonts w:ascii="仿宋_GB2312" w:eastAsia="仿宋_GB2312" w:hAnsi="Times New Roman" w:cs="Times New Roman"/>
          <w:color w:val="262626"/>
          <w:kern w:val="2"/>
          <w:sz w:val="32"/>
          <w:szCs w:val="32"/>
        </w:rPr>
        <w:t>被部队退回的学生，其已受资助资金将被收回。如学生返回其原户籍所在地，已受助资金由学生户籍所在地县级教育行政部门会同同级人民政府征兵办公室收回；如学生返回学校，已受助资金由学校会同退役安置地县级人民政府征兵办公室收回。收回资金需上缴至全国学生资助管理中心。</w:t>
      </w:r>
    </w:p>
    <w:p w:rsidR="0064170B" w:rsidRPr="0064170B" w:rsidRDefault="0064170B" w:rsidP="0064170B">
      <w:pPr>
        <w:adjustRightInd/>
        <w:snapToGrid/>
        <w:spacing w:after="0" w:line="480" w:lineRule="exact"/>
        <w:ind w:firstLineChars="196" w:firstLine="630"/>
        <w:jc w:val="both"/>
        <w:rPr>
          <w:rFonts w:ascii="宋体" w:eastAsia="宋体" w:hAnsi="宋体" w:cs="宋体"/>
          <w:color w:val="262626"/>
          <w:sz w:val="21"/>
          <w:szCs w:val="21"/>
        </w:rPr>
      </w:pPr>
      <w:r w:rsidRPr="0064170B">
        <w:rPr>
          <w:rFonts w:ascii="仿宋_GB2312" w:eastAsia="仿宋_GB2312" w:hAnsi="Times New Roman" w:cs="Times New Roman"/>
          <w:b/>
          <w:bCs/>
          <w:color w:val="262626"/>
          <w:kern w:val="2"/>
          <w:sz w:val="32"/>
          <w:szCs w:val="32"/>
        </w:rPr>
        <w:t>第十五条</w:t>
      </w:r>
      <w:r w:rsidRPr="0064170B">
        <w:rPr>
          <w:rFonts w:ascii="仿宋_GB2312" w:eastAsia="仿宋_GB2312" w:hAnsi="Times New Roman" w:cs="Times New Roman"/>
          <w:color w:val="262626"/>
          <w:kern w:val="2"/>
          <w:sz w:val="32"/>
          <w:szCs w:val="32"/>
        </w:rPr>
        <w:t>因部队编制员额缩减、国家建设需要、因战因公负伤致残、因病不适宜在部队继续服役、家庭发生重大变故需要退出现役等原因，经组织批准提前退役的学生，仍具备受助资格。其他原因非正常退役学生的受助资格认定，由山东省人民政府征兵办公室会同山东省教育厅认定。</w:t>
      </w:r>
    </w:p>
    <w:p w:rsidR="0064170B" w:rsidRPr="0064170B" w:rsidRDefault="0064170B" w:rsidP="0064170B">
      <w:pPr>
        <w:adjustRightInd/>
        <w:spacing w:beforeLines="50" w:afterLines="50" w:line="480" w:lineRule="exact"/>
        <w:jc w:val="center"/>
        <w:rPr>
          <w:rFonts w:ascii="宋体" w:eastAsia="宋体" w:hAnsi="宋体" w:cs="宋体"/>
          <w:color w:val="262626"/>
          <w:sz w:val="21"/>
          <w:szCs w:val="21"/>
        </w:rPr>
      </w:pPr>
      <w:r w:rsidRPr="0064170B">
        <w:rPr>
          <w:rFonts w:ascii="黑体" w:eastAsia="黑体" w:hAnsi="黑体" w:cs="Times New Roman"/>
          <w:color w:val="262626"/>
          <w:sz w:val="32"/>
          <w:szCs w:val="32"/>
        </w:rPr>
        <w:t>第六章附则</w:t>
      </w:r>
    </w:p>
    <w:p w:rsidR="0064170B" w:rsidRPr="0064170B" w:rsidRDefault="0064170B" w:rsidP="0064170B">
      <w:pPr>
        <w:adjustRightInd/>
        <w:spacing w:after="0" w:line="480" w:lineRule="exact"/>
        <w:ind w:firstLineChars="200" w:firstLine="643"/>
        <w:rPr>
          <w:rFonts w:ascii="宋体" w:eastAsia="宋体" w:hAnsi="宋体" w:cs="宋体"/>
          <w:color w:val="262626"/>
          <w:sz w:val="21"/>
          <w:szCs w:val="21"/>
        </w:rPr>
      </w:pPr>
      <w:r w:rsidRPr="0064170B">
        <w:rPr>
          <w:rFonts w:ascii="仿宋_GB2312" w:eastAsia="仿宋_GB2312" w:hAnsi="Times New Roman" w:cs="Times New Roman"/>
          <w:b/>
          <w:bCs/>
          <w:color w:val="262626"/>
          <w:kern w:val="2"/>
          <w:sz w:val="32"/>
          <w:szCs w:val="32"/>
        </w:rPr>
        <w:t>第十六条</w:t>
      </w:r>
      <w:r w:rsidRPr="0064170B">
        <w:rPr>
          <w:rFonts w:ascii="仿宋_GB2312" w:eastAsia="仿宋_GB2312" w:hAnsi="Times New Roman" w:cs="Times New Roman"/>
          <w:color w:val="262626"/>
          <w:kern w:val="2"/>
          <w:sz w:val="32"/>
          <w:szCs w:val="32"/>
        </w:rPr>
        <w:t>本办法由学生资助工作办公室负责解释。</w:t>
      </w:r>
    </w:p>
    <w:p w:rsidR="0064170B" w:rsidRPr="0064170B" w:rsidRDefault="0064170B" w:rsidP="0064170B">
      <w:pPr>
        <w:adjustRightInd/>
        <w:spacing w:after="0" w:line="480" w:lineRule="exact"/>
        <w:ind w:firstLineChars="200" w:firstLine="643"/>
        <w:rPr>
          <w:rFonts w:ascii="宋体" w:eastAsia="宋体" w:hAnsi="宋体" w:cs="宋体"/>
          <w:color w:val="262626"/>
          <w:sz w:val="21"/>
          <w:szCs w:val="21"/>
        </w:rPr>
      </w:pPr>
      <w:r w:rsidRPr="0064170B">
        <w:rPr>
          <w:rFonts w:ascii="仿宋_GB2312" w:eastAsia="仿宋_GB2312" w:hAnsi="Times New Roman" w:cs="Times New Roman"/>
          <w:b/>
          <w:bCs/>
          <w:color w:val="262626"/>
          <w:kern w:val="2"/>
          <w:sz w:val="32"/>
          <w:szCs w:val="32"/>
        </w:rPr>
        <w:t>第十七条</w:t>
      </w:r>
      <w:r w:rsidRPr="0064170B">
        <w:rPr>
          <w:rFonts w:ascii="仿宋_GB2312" w:eastAsia="仿宋_GB2312" w:hAnsi="Times New Roman" w:cs="Times New Roman"/>
          <w:color w:val="262626"/>
          <w:kern w:val="2"/>
          <w:sz w:val="32"/>
          <w:szCs w:val="32"/>
        </w:rPr>
        <w:t>本办法自公布之日起实施。</w:t>
      </w:r>
    </w:p>
    <w:p w:rsidR="0064170B" w:rsidRPr="0064170B" w:rsidRDefault="0064170B" w:rsidP="0064170B">
      <w:pPr>
        <w:adjustRightInd/>
        <w:spacing w:after="0" w:line="480" w:lineRule="exact"/>
        <w:ind w:leftChars="196" w:left="1372" w:hangingChars="294" w:hanging="941"/>
        <w:rPr>
          <w:rFonts w:ascii="宋体" w:eastAsia="宋体" w:hAnsi="宋体" w:cs="宋体"/>
          <w:color w:val="262626"/>
          <w:sz w:val="21"/>
          <w:szCs w:val="21"/>
        </w:rPr>
      </w:pPr>
      <w:r w:rsidRPr="0064170B">
        <w:rPr>
          <w:rFonts w:ascii="仿宋_GB2312" w:eastAsia="仿宋_GB2312" w:hAnsi="Times New Roman" w:cs="Times New Roman"/>
          <w:color w:val="262626"/>
          <w:kern w:val="2"/>
          <w:sz w:val="32"/>
          <w:szCs w:val="32"/>
        </w:rPr>
        <w:lastRenderedPageBreak/>
        <w:t>附件：</w:t>
      </w:r>
      <w:r w:rsidRPr="0064170B">
        <w:rPr>
          <w:rFonts w:ascii="Times New Roman" w:eastAsia="仿宋_GB2312" w:hAnsi="宋体" w:cs="宋体" w:hint="eastAsia"/>
          <w:color w:val="262626"/>
          <w:kern w:val="2"/>
          <w:sz w:val="32"/>
          <w:szCs w:val="32"/>
        </w:rPr>
        <w:t xml:space="preserve">1. </w:t>
      </w:r>
      <w:r w:rsidRPr="0064170B">
        <w:rPr>
          <w:rFonts w:ascii="仿宋_GB2312" w:eastAsia="仿宋_GB2312" w:hAnsi="Times New Roman" w:cs="Times New Roman"/>
          <w:color w:val="262626"/>
          <w:kern w:val="2"/>
          <w:sz w:val="32"/>
          <w:szCs w:val="32"/>
        </w:rPr>
        <w:t>高校学生应征入伍学费补偿国家助学贷款代偿申请表</w:t>
      </w:r>
    </w:p>
    <w:p w:rsidR="0064170B" w:rsidRPr="0064170B" w:rsidRDefault="0064170B" w:rsidP="0064170B">
      <w:pPr>
        <w:adjustRightInd/>
        <w:spacing w:after="0" w:line="480" w:lineRule="exact"/>
        <w:ind w:leftChars="490" w:left="1078" w:firstLineChars="100" w:firstLine="320"/>
        <w:rPr>
          <w:rFonts w:ascii="宋体" w:eastAsia="宋体" w:hAnsi="宋体" w:cs="宋体"/>
          <w:color w:val="262626"/>
          <w:sz w:val="21"/>
          <w:szCs w:val="21"/>
        </w:rPr>
      </w:pPr>
      <w:r w:rsidRPr="0064170B">
        <w:rPr>
          <w:rFonts w:ascii="Times New Roman" w:eastAsia="仿宋_GB2312" w:hAnsi="宋体" w:cs="宋体" w:hint="eastAsia"/>
          <w:color w:val="262626"/>
          <w:kern w:val="2"/>
          <w:sz w:val="32"/>
          <w:szCs w:val="32"/>
        </w:rPr>
        <w:t xml:space="preserve">2. </w:t>
      </w:r>
      <w:r w:rsidRPr="0064170B">
        <w:rPr>
          <w:rFonts w:ascii="仿宋_GB2312" w:eastAsia="仿宋_GB2312" w:hAnsi="Times New Roman" w:cs="Times New Roman"/>
          <w:color w:val="262626"/>
          <w:kern w:val="2"/>
          <w:sz w:val="32"/>
          <w:szCs w:val="32"/>
        </w:rPr>
        <w:t>高校学生退役复学学费减免申请表</w:t>
      </w:r>
    </w:p>
    <w:p w:rsidR="0064170B" w:rsidRPr="0064170B" w:rsidRDefault="0064170B" w:rsidP="0064170B">
      <w:pPr>
        <w:adjustRightInd/>
        <w:snapToGrid/>
        <w:spacing w:before="100" w:beforeAutospacing="1" w:after="100" w:afterAutospacing="1" w:line="408" w:lineRule="atLeast"/>
        <w:rPr>
          <w:rFonts w:ascii="Times New Roman" w:eastAsia="黑体" w:hAnsi="Times New Roman" w:cs="Times New Roman"/>
          <w:color w:val="262626"/>
          <w:kern w:val="2"/>
          <w:sz w:val="32"/>
          <w:szCs w:val="32"/>
        </w:rPr>
        <w:sectPr w:rsidR="0064170B" w:rsidRPr="0064170B">
          <w:pgSz w:w="12240" w:h="15840"/>
          <w:pgMar w:top="1440" w:right="1800" w:bottom="1440" w:left="1800" w:header="720" w:footer="720" w:gutter="0"/>
          <w:cols w:space="720"/>
        </w:sectPr>
      </w:pPr>
    </w:p>
    <w:p w:rsidR="0064170B" w:rsidRPr="0064170B" w:rsidRDefault="0064170B" w:rsidP="0064170B">
      <w:pPr>
        <w:adjustRightInd/>
        <w:snapToGrid/>
        <w:spacing w:after="0" w:line="408" w:lineRule="atLeast"/>
        <w:rPr>
          <w:rFonts w:ascii="宋体" w:eastAsia="宋体" w:hAnsi="宋体" w:cs="宋体"/>
          <w:color w:val="262626"/>
          <w:sz w:val="21"/>
          <w:szCs w:val="21"/>
        </w:rPr>
      </w:pPr>
      <w:r w:rsidRPr="0064170B">
        <w:rPr>
          <w:rFonts w:ascii="黑体" w:eastAsia="黑体" w:hAnsi="黑体" w:cs="Times New Roman"/>
          <w:color w:val="262626"/>
          <w:kern w:val="2"/>
          <w:sz w:val="32"/>
          <w:szCs w:val="32"/>
        </w:rPr>
        <w:lastRenderedPageBreak/>
        <w:t>附件</w:t>
      </w:r>
      <w:r w:rsidRPr="0064170B">
        <w:rPr>
          <w:rFonts w:ascii="Times New Roman" w:eastAsia="黑体" w:hAnsi="Times New Roman" w:cs="Times New Roman"/>
          <w:color w:val="262626"/>
          <w:kern w:val="2"/>
          <w:sz w:val="32"/>
          <w:szCs w:val="32"/>
        </w:rPr>
        <w:t>1</w:t>
      </w:r>
    </w:p>
    <w:p w:rsidR="0064170B" w:rsidRPr="0064170B" w:rsidRDefault="0064170B" w:rsidP="0064170B">
      <w:pPr>
        <w:adjustRightInd/>
        <w:snapToGrid/>
        <w:spacing w:after="0" w:line="500" w:lineRule="exact"/>
        <w:jc w:val="center"/>
        <w:rPr>
          <w:rFonts w:ascii="宋体" w:eastAsia="宋体" w:hAnsi="宋体" w:cs="宋体"/>
          <w:color w:val="262626"/>
          <w:sz w:val="21"/>
          <w:szCs w:val="21"/>
        </w:rPr>
      </w:pPr>
      <w:r w:rsidRPr="0064170B">
        <w:rPr>
          <w:rFonts w:ascii="方正小标宋简体" w:eastAsia="方正小标宋简体" w:hAnsi="Times New Roman" w:cs="Times New Roman"/>
          <w:color w:val="262626"/>
          <w:kern w:val="2"/>
          <w:sz w:val="44"/>
          <w:szCs w:val="44"/>
        </w:rPr>
        <w:t>高校学生应征入伍学费补偿</w:t>
      </w:r>
    </w:p>
    <w:p w:rsidR="0064170B" w:rsidRPr="0064170B" w:rsidRDefault="0064170B" w:rsidP="0064170B">
      <w:pPr>
        <w:adjustRightInd/>
        <w:snapToGrid/>
        <w:spacing w:after="0" w:line="500" w:lineRule="exact"/>
        <w:jc w:val="center"/>
        <w:rPr>
          <w:rFonts w:ascii="宋体" w:eastAsia="宋体" w:hAnsi="宋体" w:cs="宋体"/>
          <w:color w:val="262626"/>
          <w:sz w:val="21"/>
          <w:szCs w:val="21"/>
        </w:rPr>
      </w:pPr>
      <w:r w:rsidRPr="0064170B">
        <w:rPr>
          <w:rFonts w:ascii="方正小标宋简体" w:eastAsia="方正小标宋简体" w:hAnsi="Times New Roman" w:cs="Times New Roman"/>
          <w:color w:val="262626"/>
          <w:kern w:val="2"/>
          <w:sz w:val="44"/>
          <w:szCs w:val="44"/>
        </w:rPr>
        <w:t>国家助学贷款代偿申请表</w:t>
      </w:r>
    </w:p>
    <w:tbl>
      <w:tblPr>
        <w:tblW w:w="9725" w:type="dxa"/>
        <w:jc w:val="center"/>
        <w:tblLayout w:type="fixed"/>
        <w:tblLook w:val="04A0"/>
      </w:tblPr>
      <w:tblGrid>
        <w:gridCol w:w="1235"/>
        <w:gridCol w:w="1220"/>
        <w:gridCol w:w="567"/>
        <w:gridCol w:w="674"/>
        <w:gridCol w:w="722"/>
        <w:gridCol w:w="1418"/>
        <w:gridCol w:w="1276"/>
        <w:gridCol w:w="1275"/>
        <w:gridCol w:w="1338"/>
      </w:tblGrid>
      <w:tr w:rsidR="0064170B" w:rsidRPr="0064170B" w:rsidTr="0064170B">
        <w:trPr>
          <w:trHeight w:val="561"/>
          <w:jc w:val="center"/>
        </w:trPr>
        <w:tc>
          <w:tcPr>
            <w:tcW w:w="97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黑体" w:hAnsi="黑体" w:cs="Times New Roman"/>
                <w:color w:val="262626"/>
                <w:sz w:val="24"/>
                <w:szCs w:val="24"/>
              </w:rPr>
              <w:t>个人基本信息（由学生本人填写）</w:t>
            </w:r>
          </w:p>
        </w:tc>
      </w:tr>
      <w:tr w:rsidR="0064170B" w:rsidRPr="0064170B" w:rsidTr="0064170B">
        <w:trPr>
          <w:trHeight w:val="425"/>
          <w:jc w:val="center"/>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姓名</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1241"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ind w:left="60"/>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性别</w:t>
            </w:r>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政治面貌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出生年月</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425"/>
          <w:jc w:val="center"/>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院校</w:t>
            </w:r>
          </w:p>
        </w:tc>
        <w:tc>
          <w:tcPr>
            <w:tcW w:w="3183" w:type="dxa"/>
            <w:gridSpan w:val="4"/>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隶属关系</w:t>
            </w:r>
          </w:p>
        </w:tc>
        <w:tc>
          <w:tcPr>
            <w:tcW w:w="3889" w:type="dxa"/>
            <w:gridSpan w:val="3"/>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ind w:firstLineChars="500" w:firstLine="1200"/>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w:t>
            </w:r>
            <w:r w:rsidRPr="0064170B">
              <w:rPr>
                <w:rFonts w:ascii="楷体_GB2312" w:eastAsia="楷体_GB2312" w:hAnsi="Times New Roman" w:cs="Times New Roman"/>
                <w:color w:val="262626"/>
                <w:sz w:val="24"/>
                <w:szCs w:val="24"/>
              </w:rPr>
              <w:t xml:space="preserve">中央 </w:t>
            </w:r>
            <w:r w:rsidRPr="0064170B">
              <w:rPr>
                <w:rFonts w:ascii="Times New Roman" w:eastAsia="楷体_GB2312" w:hAnsi="Times New Roman" w:cs="Times New Roman"/>
                <w:color w:val="262626"/>
                <w:sz w:val="24"/>
                <w:szCs w:val="24"/>
              </w:rPr>
              <w:t>□</w:t>
            </w:r>
            <w:r w:rsidRPr="0064170B">
              <w:rPr>
                <w:rFonts w:ascii="楷体_GB2312" w:eastAsia="楷体_GB2312" w:hAnsi="Times New Roman" w:cs="Times New Roman"/>
                <w:color w:val="262626"/>
                <w:sz w:val="24"/>
                <w:szCs w:val="24"/>
              </w:rPr>
              <w:t>地方</w:t>
            </w:r>
          </w:p>
        </w:tc>
      </w:tr>
      <w:tr w:rsidR="0064170B" w:rsidRPr="0064170B" w:rsidTr="0064170B">
        <w:trPr>
          <w:trHeight w:val="425"/>
          <w:jc w:val="center"/>
        </w:trPr>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院系班级</w:t>
            </w:r>
          </w:p>
        </w:tc>
        <w:tc>
          <w:tcPr>
            <w:tcW w:w="1963" w:type="dxa"/>
            <w:gridSpan w:val="3"/>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所学专业</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学号</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425"/>
          <w:jc w:val="center"/>
        </w:trPr>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学历</w:t>
            </w:r>
          </w:p>
        </w:tc>
        <w:tc>
          <w:tcPr>
            <w:tcW w:w="1963" w:type="dxa"/>
            <w:gridSpan w:val="3"/>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学制</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年级</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425"/>
          <w:jc w:val="center"/>
        </w:trPr>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入学时间</w:t>
            </w:r>
          </w:p>
        </w:tc>
        <w:tc>
          <w:tcPr>
            <w:tcW w:w="1963" w:type="dxa"/>
            <w:gridSpan w:val="3"/>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公民身份号码</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690"/>
          <w:jc w:val="center"/>
        </w:trPr>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学校资助部门</w:t>
            </w:r>
          </w:p>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地址及邮编</w:t>
            </w:r>
          </w:p>
        </w:tc>
        <w:tc>
          <w:tcPr>
            <w:tcW w:w="7270" w:type="dxa"/>
            <w:gridSpan w:val="7"/>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724"/>
          <w:jc w:val="center"/>
        </w:trPr>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入学前户籍所在</w:t>
            </w:r>
          </w:p>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县（市、区）</w:t>
            </w:r>
          </w:p>
        </w:tc>
        <w:tc>
          <w:tcPr>
            <w:tcW w:w="7270" w:type="dxa"/>
            <w:gridSpan w:val="7"/>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省（区</w:t>
            </w:r>
            <w:r w:rsidRPr="0064170B">
              <w:rPr>
                <w:rFonts w:ascii="Times New Roman" w:eastAsia="楷体_GB2312" w:hAnsi="Times New Roman" w:cs="Times New Roman"/>
                <w:color w:val="262626"/>
                <w:sz w:val="24"/>
                <w:szCs w:val="24"/>
              </w:rPr>
              <w:t>/</w:t>
            </w:r>
            <w:r w:rsidRPr="0064170B">
              <w:rPr>
                <w:rFonts w:ascii="楷体_GB2312" w:eastAsia="楷体_GB2312" w:hAnsi="Times New Roman" w:cs="Times New Roman"/>
                <w:color w:val="262626"/>
                <w:sz w:val="24"/>
                <w:szCs w:val="24"/>
              </w:rPr>
              <w:t>市） 市</w:t>
            </w:r>
            <w:r w:rsidRPr="0064170B">
              <w:rPr>
                <w:rFonts w:ascii="Times New Roman" w:eastAsia="楷体_GB2312" w:hAnsi="Times New Roman" w:cs="Times New Roman"/>
                <w:color w:val="262626"/>
                <w:sz w:val="24"/>
                <w:szCs w:val="24"/>
              </w:rPr>
              <w:t>(</w:t>
            </w:r>
            <w:r w:rsidRPr="0064170B">
              <w:rPr>
                <w:rFonts w:ascii="楷体_GB2312" w:eastAsia="楷体_GB2312" w:hAnsi="Times New Roman" w:cs="Times New Roman"/>
                <w:color w:val="262626"/>
                <w:sz w:val="24"/>
                <w:szCs w:val="24"/>
              </w:rPr>
              <w:t>地</w:t>
            </w:r>
            <w:r w:rsidRPr="0064170B">
              <w:rPr>
                <w:rFonts w:ascii="Times New Roman" w:eastAsia="楷体_GB2312" w:hAnsi="Times New Roman" w:cs="Times New Roman"/>
                <w:color w:val="262626"/>
                <w:sz w:val="24"/>
                <w:szCs w:val="24"/>
              </w:rPr>
              <w:t>/</w:t>
            </w:r>
            <w:r w:rsidRPr="0064170B">
              <w:rPr>
                <w:rFonts w:ascii="楷体_GB2312" w:eastAsia="楷体_GB2312" w:hAnsi="Times New Roman" w:cs="Times New Roman"/>
                <w:color w:val="262626"/>
                <w:sz w:val="24"/>
                <w:szCs w:val="24"/>
              </w:rPr>
              <w:t>州</w:t>
            </w:r>
            <w:r w:rsidRPr="0064170B">
              <w:rPr>
                <w:rFonts w:ascii="Times New Roman" w:eastAsia="楷体_GB2312" w:hAnsi="Times New Roman" w:cs="Times New Roman"/>
                <w:color w:val="262626"/>
                <w:sz w:val="24"/>
                <w:szCs w:val="24"/>
              </w:rPr>
              <w:t>/</w:t>
            </w:r>
            <w:r w:rsidRPr="0064170B">
              <w:rPr>
                <w:rFonts w:ascii="楷体_GB2312" w:eastAsia="楷体_GB2312" w:hAnsi="Times New Roman" w:cs="Times New Roman"/>
                <w:color w:val="262626"/>
                <w:sz w:val="24"/>
                <w:szCs w:val="24"/>
              </w:rPr>
              <w:t>盟</w:t>
            </w:r>
            <w:r w:rsidRPr="0064170B">
              <w:rPr>
                <w:rFonts w:ascii="Times New Roman" w:eastAsia="楷体_GB2312" w:hAnsi="Times New Roman" w:cs="Times New Roman"/>
                <w:color w:val="262626"/>
                <w:sz w:val="24"/>
                <w:szCs w:val="24"/>
              </w:rPr>
              <w:t xml:space="preserve">) </w:t>
            </w:r>
            <w:r w:rsidRPr="0064170B">
              <w:rPr>
                <w:rFonts w:ascii="楷体_GB2312" w:eastAsia="楷体_GB2312" w:hAnsi="Times New Roman" w:cs="Times New Roman"/>
                <w:color w:val="262626"/>
                <w:sz w:val="24"/>
                <w:szCs w:val="24"/>
              </w:rPr>
              <w:t>县（市</w:t>
            </w:r>
            <w:r w:rsidRPr="0064170B">
              <w:rPr>
                <w:rFonts w:ascii="Times New Roman" w:eastAsia="楷体_GB2312" w:hAnsi="Times New Roman" w:cs="Times New Roman"/>
                <w:color w:val="262626"/>
                <w:sz w:val="24"/>
                <w:szCs w:val="24"/>
              </w:rPr>
              <w:t>/</w:t>
            </w:r>
            <w:r w:rsidRPr="0064170B">
              <w:rPr>
                <w:rFonts w:ascii="楷体_GB2312" w:eastAsia="楷体_GB2312" w:hAnsi="Times New Roman" w:cs="Times New Roman"/>
                <w:color w:val="262626"/>
                <w:sz w:val="24"/>
                <w:szCs w:val="24"/>
              </w:rPr>
              <w:t>区</w:t>
            </w:r>
            <w:r w:rsidRPr="0064170B">
              <w:rPr>
                <w:rFonts w:ascii="Times New Roman" w:eastAsia="楷体_GB2312" w:hAnsi="Times New Roman" w:cs="Times New Roman"/>
                <w:color w:val="262626"/>
                <w:sz w:val="24"/>
                <w:szCs w:val="24"/>
              </w:rPr>
              <w:t>/</w:t>
            </w:r>
            <w:r w:rsidRPr="0064170B">
              <w:rPr>
                <w:rFonts w:ascii="楷体_GB2312" w:eastAsia="楷体_GB2312" w:hAnsi="Times New Roman" w:cs="Times New Roman"/>
                <w:color w:val="262626"/>
                <w:sz w:val="24"/>
                <w:szCs w:val="24"/>
              </w:rPr>
              <w:t>旗）</w:t>
            </w:r>
          </w:p>
        </w:tc>
      </w:tr>
      <w:tr w:rsidR="0064170B" w:rsidRPr="0064170B" w:rsidTr="0064170B">
        <w:trPr>
          <w:trHeight w:val="425"/>
          <w:jc w:val="center"/>
        </w:trPr>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现家庭地址及邮编</w:t>
            </w:r>
          </w:p>
        </w:tc>
        <w:tc>
          <w:tcPr>
            <w:tcW w:w="7270" w:type="dxa"/>
            <w:gridSpan w:val="7"/>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440"/>
          <w:jc w:val="center"/>
        </w:trPr>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本人联系电话</w:t>
            </w:r>
          </w:p>
        </w:tc>
        <w:tc>
          <w:tcPr>
            <w:tcW w:w="1963" w:type="dxa"/>
            <w:gridSpan w:val="3"/>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本人其他联系方式</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425"/>
          <w:jc w:val="center"/>
        </w:trPr>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父亲姓名及联系方式</w:t>
            </w:r>
          </w:p>
        </w:tc>
        <w:tc>
          <w:tcPr>
            <w:tcW w:w="7270" w:type="dxa"/>
            <w:gridSpan w:val="7"/>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425"/>
          <w:jc w:val="center"/>
        </w:trPr>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母亲姓名及联系方式</w:t>
            </w:r>
          </w:p>
        </w:tc>
        <w:tc>
          <w:tcPr>
            <w:tcW w:w="7270" w:type="dxa"/>
            <w:gridSpan w:val="7"/>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425"/>
          <w:jc w:val="center"/>
        </w:trPr>
        <w:tc>
          <w:tcPr>
            <w:tcW w:w="2455"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其他亲属及联系方式</w:t>
            </w:r>
          </w:p>
        </w:tc>
        <w:tc>
          <w:tcPr>
            <w:tcW w:w="7270" w:type="dxa"/>
            <w:gridSpan w:val="7"/>
            <w:tcBorders>
              <w:top w:val="single" w:sz="4" w:space="0" w:color="auto"/>
              <w:left w:val="nil"/>
              <w:bottom w:val="single" w:sz="8"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574"/>
          <w:jc w:val="center"/>
        </w:trPr>
        <w:tc>
          <w:tcPr>
            <w:tcW w:w="4418" w:type="dxa"/>
            <w:gridSpan w:val="5"/>
            <w:tcBorders>
              <w:top w:val="single" w:sz="8"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黑体" w:hAnsi="黑体" w:cs="Times New Roman"/>
                <w:color w:val="262626"/>
                <w:sz w:val="24"/>
                <w:szCs w:val="24"/>
              </w:rPr>
              <w:t>补偿代偿类别（学生本人填写）</w:t>
            </w:r>
          </w:p>
        </w:tc>
        <w:tc>
          <w:tcPr>
            <w:tcW w:w="5307" w:type="dxa"/>
            <w:gridSpan w:val="4"/>
            <w:tcBorders>
              <w:top w:val="single" w:sz="8" w:space="0" w:color="auto"/>
              <w:left w:val="nil"/>
              <w:bottom w:val="single" w:sz="8"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w:t>
            </w:r>
            <w:r w:rsidRPr="0064170B">
              <w:rPr>
                <w:rFonts w:ascii="楷体_GB2312" w:eastAsia="楷体_GB2312" w:hAnsi="Times New Roman" w:cs="Times New Roman"/>
                <w:color w:val="262626"/>
                <w:sz w:val="24"/>
                <w:szCs w:val="24"/>
              </w:rPr>
              <w:t xml:space="preserve">学费补偿 </w:t>
            </w:r>
            <w:r w:rsidRPr="0064170B">
              <w:rPr>
                <w:rFonts w:ascii="Times New Roman" w:eastAsia="楷体_GB2312" w:hAnsi="Times New Roman" w:cs="Times New Roman"/>
                <w:color w:val="262626"/>
                <w:sz w:val="24"/>
                <w:szCs w:val="24"/>
              </w:rPr>
              <w:t>□</w:t>
            </w:r>
            <w:r w:rsidRPr="0064170B">
              <w:rPr>
                <w:rFonts w:ascii="楷体_GB2312" w:eastAsia="楷体_GB2312" w:hAnsi="Times New Roman" w:cs="Times New Roman"/>
                <w:color w:val="262626"/>
                <w:sz w:val="24"/>
                <w:szCs w:val="24"/>
              </w:rPr>
              <w:t>国家助学贷款代偿</w:t>
            </w:r>
          </w:p>
        </w:tc>
      </w:tr>
      <w:tr w:rsidR="0064170B" w:rsidRPr="0064170B" w:rsidTr="0064170B">
        <w:trPr>
          <w:trHeight w:val="582"/>
          <w:jc w:val="center"/>
        </w:trPr>
        <w:tc>
          <w:tcPr>
            <w:tcW w:w="9725" w:type="dxa"/>
            <w:gridSpan w:val="9"/>
            <w:tcBorders>
              <w:top w:val="single" w:sz="8"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黑体" w:hAnsi="黑体" w:cs="Times New Roman"/>
                <w:color w:val="262626"/>
                <w:sz w:val="24"/>
                <w:szCs w:val="24"/>
              </w:rPr>
              <w:t>在校期间缴纳学费情况（由学生本人填写）</w:t>
            </w:r>
          </w:p>
        </w:tc>
      </w:tr>
      <w:tr w:rsidR="0064170B" w:rsidRPr="0064170B" w:rsidTr="0064170B">
        <w:trPr>
          <w:trHeight w:val="425"/>
          <w:jc w:val="center"/>
        </w:trPr>
        <w:tc>
          <w:tcPr>
            <w:tcW w:w="44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应缴学费总金额（元）</w:t>
            </w:r>
          </w:p>
        </w:tc>
        <w:tc>
          <w:tcPr>
            <w:tcW w:w="5307" w:type="dxa"/>
            <w:gridSpan w:val="4"/>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425"/>
          <w:jc w:val="center"/>
        </w:trPr>
        <w:tc>
          <w:tcPr>
            <w:tcW w:w="302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实际缴纳学费总金额（元）</w:t>
            </w:r>
          </w:p>
        </w:tc>
        <w:tc>
          <w:tcPr>
            <w:tcW w:w="1396" w:type="dxa"/>
            <w:gridSpan w:val="2"/>
            <w:tcBorders>
              <w:top w:val="single" w:sz="4" w:space="0" w:color="auto"/>
              <w:left w:val="nil"/>
              <w:bottom w:val="single" w:sz="8"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2694" w:type="dxa"/>
            <w:gridSpan w:val="2"/>
            <w:tcBorders>
              <w:top w:val="single" w:sz="4" w:space="0" w:color="auto"/>
              <w:left w:val="nil"/>
              <w:bottom w:val="single" w:sz="8"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学费减免金额（元）</w:t>
            </w:r>
          </w:p>
        </w:tc>
        <w:tc>
          <w:tcPr>
            <w:tcW w:w="2613" w:type="dxa"/>
            <w:gridSpan w:val="2"/>
            <w:tcBorders>
              <w:top w:val="single" w:sz="4" w:space="0" w:color="auto"/>
              <w:left w:val="nil"/>
              <w:bottom w:val="single" w:sz="8"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567"/>
          <w:jc w:val="center"/>
        </w:trPr>
        <w:tc>
          <w:tcPr>
            <w:tcW w:w="9725"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黑体" w:hAnsi="黑体" w:cs="Times New Roman"/>
                <w:color w:val="262626"/>
                <w:sz w:val="24"/>
                <w:szCs w:val="24"/>
              </w:rPr>
              <w:t>在校期间实际获得国家助学贷款情况（学生向经办银行或经办地县级资助机构确认后填写）</w:t>
            </w:r>
          </w:p>
        </w:tc>
      </w:tr>
      <w:tr w:rsidR="0064170B" w:rsidRPr="0064170B" w:rsidTr="0064170B">
        <w:trPr>
          <w:trHeight w:val="425"/>
          <w:jc w:val="center"/>
        </w:trPr>
        <w:tc>
          <w:tcPr>
            <w:tcW w:w="4418" w:type="dxa"/>
            <w:gridSpan w:val="5"/>
            <w:tcBorders>
              <w:top w:val="single" w:sz="8"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校园地国家助学贷款</w:t>
            </w:r>
          </w:p>
        </w:tc>
        <w:tc>
          <w:tcPr>
            <w:tcW w:w="5307" w:type="dxa"/>
            <w:gridSpan w:val="4"/>
            <w:tcBorders>
              <w:top w:val="single" w:sz="8"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生源地信用助学贷款</w:t>
            </w:r>
          </w:p>
        </w:tc>
      </w:tr>
      <w:tr w:rsidR="0064170B" w:rsidRPr="0064170B" w:rsidTr="0064170B">
        <w:trPr>
          <w:trHeight w:val="425"/>
          <w:jc w:val="center"/>
        </w:trPr>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贷款本金（元）</w:t>
            </w:r>
          </w:p>
        </w:tc>
        <w:tc>
          <w:tcPr>
            <w:tcW w:w="1963" w:type="dxa"/>
            <w:gridSpan w:val="3"/>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贷款本金（元）</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425"/>
          <w:jc w:val="center"/>
        </w:trPr>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贷款利息（元）</w:t>
            </w:r>
          </w:p>
        </w:tc>
        <w:tc>
          <w:tcPr>
            <w:tcW w:w="1963" w:type="dxa"/>
            <w:gridSpan w:val="3"/>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贷款利息（元）</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425"/>
          <w:jc w:val="center"/>
        </w:trPr>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贷款银行名称</w:t>
            </w:r>
          </w:p>
        </w:tc>
        <w:tc>
          <w:tcPr>
            <w:tcW w:w="1963" w:type="dxa"/>
            <w:gridSpan w:val="3"/>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贷款银行名称</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425"/>
          <w:jc w:val="center"/>
        </w:trPr>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还款账户账号</w:t>
            </w:r>
          </w:p>
        </w:tc>
        <w:tc>
          <w:tcPr>
            <w:tcW w:w="1963" w:type="dxa"/>
            <w:gridSpan w:val="3"/>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还款账户账号</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425"/>
          <w:jc w:val="center"/>
        </w:trPr>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还款账户户名</w:t>
            </w:r>
          </w:p>
        </w:tc>
        <w:tc>
          <w:tcPr>
            <w:tcW w:w="1963" w:type="dxa"/>
            <w:gridSpan w:val="3"/>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还款账户户名</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425"/>
          <w:jc w:val="center"/>
        </w:trPr>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还款账户开户行地址</w:t>
            </w:r>
          </w:p>
        </w:tc>
        <w:tc>
          <w:tcPr>
            <w:tcW w:w="1963" w:type="dxa"/>
            <w:gridSpan w:val="3"/>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还款账户开户行地址</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567"/>
          <w:jc w:val="center"/>
        </w:trPr>
        <w:tc>
          <w:tcPr>
            <w:tcW w:w="97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lastRenderedPageBreak/>
              <w:t>向本人补偿学费方式（只可选择一种，由学生本人填写）：</w:t>
            </w:r>
          </w:p>
        </w:tc>
      </w:tr>
      <w:tr w:rsidR="0064170B" w:rsidRPr="0064170B" w:rsidTr="0064170B">
        <w:trPr>
          <w:trHeight w:val="425"/>
          <w:jc w:val="center"/>
        </w:trPr>
        <w:tc>
          <w:tcPr>
            <w:tcW w:w="1235" w:type="dxa"/>
            <w:vMerge w:val="restart"/>
            <w:tcBorders>
              <w:top w:val="nil"/>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存</w:t>
            </w:r>
          </w:p>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入</w:t>
            </w:r>
          </w:p>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银</w:t>
            </w:r>
          </w:p>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行</w:t>
            </w:r>
          </w:p>
        </w:tc>
        <w:tc>
          <w:tcPr>
            <w:tcW w:w="8490" w:type="dxa"/>
            <w:gridSpan w:val="8"/>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开户银行名称：</w:t>
            </w:r>
          </w:p>
        </w:tc>
      </w:tr>
      <w:tr w:rsidR="0064170B" w:rsidRPr="0064170B" w:rsidTr="0064170B">
        <w:trPr>
          <w:trHeight w:val="425"/>
          <w:jc w:val="center"/>
        </w:trPr>
        <w:tc>
          <w:tcPr>
            <w:tcW w:w="300" w:type="dxa"/>
            <w:vMerge/>
            <w:tcBorders>
              <w:top w:val="nil"/>
              <w:left w:val="single" w:sz="4" w:space="0" w:color="auto"/>
              <w:bottom w:val="single" w:sz="4" w:space="0" w:color="auto"/>
              <w:right w:val="single" w:sz="4" w:space="0" w:color="auto"/>
            </w:tcBorders>
            <w:vAlign w:val="center"/>
            <w:hideMark/>
          </w:tcPr>
          <w:p w:rsidR="0064170B" w:rsidRPr="0064170B" w:rsidRDefault="0064170B" w:rsidP="0064170B">
            <w:pPr>
              <w:adjustRightInd/>
              <w:snapToGrid/>
              <w:spacing w:after="0"/>
              <w:rPr>
                <w:rFonts w:ascii="宋体" w:eastAsia="宋体" w:hAnsi="宋体" w:cs="宋体"/>
                <w:color w:val="262626"/>
                <w:sz w:val="21"/>
                <w:szCs w:val="21"/>
              </w:rPr>
            </w:pPr>
          </w:p>
        </w:tc>
        <w:tc>
          <w:tcPr>
            <w:tcW w:w="8490" w:type="dxa"/>
            <w:gridSpan w:val="8"/>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开户银行账号：</w:t>
            </w:r>
          </w:p>
        </w:tc>
      </w:tr>
      <w:tr w:rsidR="0064170B" w:rsidRPr="0064170B" w:rsidTr="0064170B">
        <w:trPr>
          <w:trHeight w:val="425"/>
          <w:jc w:val="center"/>
        </w:trPr>
        <w:tc>
          <w:tcPr>
            <w:tcW w:w="300" w:type="dxa"/>
            <w:vMerge/>
            <w:tcBorders>
              <w:top w:val="nil"/>
              <w:left w:val="single" w:sz="4" w:space="0" w:color="auto"/>
              <w:bottom w:val="single" w:sz="4" w:space="0" w:color="auto"/>
              <w:right w:val="single" w:sz="4" w:space="0" w:color="auto"/>
            </w:tcBorders>
            <w:vAlign w:val="center"/>
            <w:hideMark/>
          </w:tcPr>
          <w:p w:rsidR="0064170B" w:rsidRPr="0064170B" w:rsidRDefault="0064170B" w:rsidP="0064170B">
            <w:pPr>
              <w:adjustRightInd/>
              <w:snapToGrid/>
              <w:spacing w:after="0"/>
              <w:rPr>
                <w:rFonts w:ascii="宋体" w:eastAsia="宋体" w:hAnsi="宋体" w:cs="宋体"/>
                <w:color w:val="262626"/>
                <w:sz w:val="21"/>
                <w:szCs w:val="21"/>
              </w:rPr>
            </w:pPr>
          </w:p>
        </w:tc>
        <w:tc>
          <w:tcPr>
            <w:tcW w:w="8490" w:type="dxa"/>
            <w:gridSpan w:val="8"/>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开户人户名：</w:t>
            </w:r>
          </w:p>
        </w:tc>
      </w:tr>
      <w:tr w:rsidR="0064170B" w:rsidRPr="0064170B" w:rsidTr="0064170B">
        <w:trPr>
          <w:trHeight w:val="425"/>
          <w:jc w:val="center"/>
        </w:trPr>
        <w:tc>
          <w:tcPr>
            <w:tcW w:w="300" w:type="dxa"/>
            <w:vMerge/>
            <w:tcBorders>
              <w:top w:val="nil"/>
              <w:left w:val="single" w:sz="4" w:space="0" w:color="auto"/>
              <w:bottom w:val="single" w:sz="4" w:space="0" w:color="auto"/>
              <w:right w:val="single" w:sz="4" w:space="0" w:color="auto"/>
            </w:tcBorders>
            <w:vAlign w:val="center"/>
            <w:hideMark/>
          </w:tcPr>
          <w:p w:rsidR="0064170B" w:rsidRPr="0064170B" w:rsidRDefault="0064170B" w:rsidP="0064170B">
            <w:pPr>
              <w:adjustRightInd/>
              <w:snapToGrid/>
              <w:spacing w:after="0"/>
              <w:rPr>
                <w:rFonts w:ascii="宋体" w:eastAsia="宋体" w:hAnsi="宋体" w:cs="宋体"/>
                <w:color w:val="262626"/>
                <w:sz w:val="21"/>
                <w:szCs w:val="21"/>
              </w:rPr>
            </w:pPr>
          </w:p>
        </w:tc>
        <w:tc>
          <w:tcPr>
            <w:tcW w:w="8490" w:type="dxa"/>
            <w:gridSpan w:val="8"/>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开户银行地区：</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省（区</w:t>
            </w:r>
            <w:r w:rsidRPr="0064170B">
              <w:rPr>
                <w:rFonts w:ascii="Times New Roman" w:eastAsia="楷体_GB2312" w:hAnsi="Times New Roman" w:cs="Times New Roman"/>
                <w:color w:val="262626"/>
                <w:sz w:val="24"/>
                <w:szCs w:val="24"/>
              </w:rPr>
              <w:t>/</w:t>
            </w:r>
            <w:r w:rsidRPr="0064170B">
              <w:rPr>
                <w:rFonts w:ascii="楷体_GB2312" w:eastAsia="楷体_GB2312" w:hAnsi="Times New Roman" w:cs="Times New Roman"/>
                <w:color w:val="262626"/>
                <w:sz w:val="24"/>
                <w:szCs w:val="24"/>
              </w:rPr>
              <w:t>市） 市</w:t>
            </w:r>
            <w:r w:rsidRPr="0064170B">
              <w:rPr>
                <w:rFonts w:ascii="Times New Roman" w:eastAsia="楷体_GB2312" w:hAnsi="Times New Roman" w:cs="Times New Roman"/>
                <w:color w:val="262626"/>
                <w:sz w:val="24"/>
                <w:szCs w:val="24"/>
              </w:rPr>
              <w:t>(</w:t>
            </w:r>
            <w:r w:rsidRPr="0064170B">
              <w:rPr>
                <w:rFonts w:ascii="楷体_GB2312" w:eastAsia="楷体_GB2312" w:hAnsi="Times New Roman" w:cs="Times New Roman"/>
                <w:color w:val="262626"/>
                <w:sz w:val="24"/>
                <w:szCs w:val="24"/>
              </w:rPr>
              <w:t>地</w:t>
            </w:r>
            <w:r w:rsidRPr="0064170B">
              <w:rPr>
                <w:rFonts w:ascii="Times New Roman" w:eastAsia="楷体_GB2312" w:hAnsi="Times New Roman" w:cs="Times New Roman"/>
                <w:color w:val="262626"/>
                <w:sz w:val="24"/>
                <w:szCs w:val="24"/>
              </w:rPr>
              <w:t>/</w:t>
            </w:r>
            <w:r w:rsidRPr="0064170B">
              <w:rPr>
                <w:rFonts w:ascii="楷体_GB2312" w:eastAsia="楷体_GB2312" w:hAnsi="Times New Roman" w:cs="Times New Roman"/>
                <w:color w:val="262626"/>
                <w:sz w:val="24"/>
                <w:szCs w:val="24"/>
              </w:rPr>
              <w:t>州</w:t>
            </w:r>
            <w:r w:rsidRPr="0064170B">
              <w:rPr>
                <w:rFonts w:ascii="Times New Roman" w:eastAsia="楷体_GB2312" w:hAnsi="Times New Roman" w:cs="Times New Roman"/>
                <w:color w:val="262626"/>
                <w:sz w:val="24"/>
                <w:szCs w:val="24"/>
              </w:rPr>
              <w:t>/</w:t>
            </w:r>
            <w:r w:rsidRPr="0064170B">
              <w:rPr>
                <w:rFonts w:ascii="楷体_GB2312" w:eastAsia="楷体_GB2312" w:hAnsi="Times New Roman" w:cs="Times New Roman"/>
                <w:color w:val="262626"/>
                <w:sz w:val="24"/>
                <w:szCs w:val="24"/>
              </w:rPr>
              <w:t>盟</w:t>
            </w:r>
            <w:r w:rsidRPr="0064170B">
              <w:rPr>
                <w:rFonts w:ascii="Times New Roman" w:eastAsia="楷体_GB2312" w:hAnsi="Times New Roman" w:cs="Times New Roman"/>
                <w:color w:val="262626"/>
                <w:sz w:val="24"/>
                <w:szCs w:val="24"/>
              </w:rPr>
              <w:t>)</w:t>
            </w:r>
          </w:p>
        </w:tc>
      </w:tr>
      <w:tr w:rsidR="0064170B" w:rsidRPr="0064170B" w:rsidTr="0064170B">
        <w:trPr>
          <w:trHeight w:val="425"/>
          <w:jc w:val="center"/>
        </w:trPr>
        <w:tc>
          <w:tcPr>
            <w:tcW w:w="1235" w:type="dxa"/>
            <w:vMerge w:val="restart"/>
            <w:tcBorders>
              <w:top w:val="nil"/>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邮</w:t>
            </w:r>
          </w:p>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局</w:t>
            </w:r>
          </w:p>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汇</w:t>
            </w:r>
          </w:p>
          <w:p w:rsidR="0064170B" w:rsidRPr="0064170B" w:rsidRDefault="0064170B" w:rsidP="0064170B">
            <w:pPr>
              <w:adjustRightInd/>
              <w:snapToGrid/>
              <w:spacing w:after="0" w:line="320" w:lineRule="exac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款</w:t>
            </w:r>
          </w:p>
        </w:tc>
        <w:tc>
          <w:tcPr>
            <w:tcW w:w="8490" w:type="dxa"/>
            <w:gridSpan w:val="8"/>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320" w:lineRule="exact"/>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收款人姓名及联系电话：</w:t>
            </w:r>
          </w:p>
        </w:tc>
      </w:tr>
      <w:tr w:rsidR="0064170B" w:rsidRPr="0064170B" w:rsidTr="0064170B">
        <w:trPr>
          <w:trHeight w:val="425"/>
          <w:jc w:val="center"/>
        </w:trPr>
        <w:tc>
          <w:tcPr>
            <w:tcW w:w="300" w:type="dxa"/>
            <w:vMerge/>
            <w:tcBorders>
              <w:top w:val="nil"/>
              <w:left w:val="single" w:sz="4" w:space="0" w:color="auto"/>
              <w:bottom w:val="single" w:sz="4" w:space="0" w:color="auto"/>
              <w:right w:val="single" w:sz="4" w:space="0" w:color="auto"/>
            </w:tcBorders>
            <w:vAlign w:val="center"/>
            <w:hideMark/>
          </w:tcPr>
          <w:p w:rsidR="0064170B" w:rsidRPr="0064170B" w:rsidRDefault="0064170B" w:rsidP="0064170B">
            <w:pPr>
              <w:adjustRightInd/>
              <w:snapToGrid/>
              <w:spacing w:after="0"/>
              <w:rPr>
                <w:rFonts w:ascii="宋体" w:eastAsia="宋体" w:hAnsi="宋体" w:cs="宋体"/>
                <w:color w:val="262626"/>
                <w:sz w:val="21"/>
                <w:szCs w:val="21"/>
              </w:rPr>
            </w:pPr>
          </w:p>
        </w:tc>
        <w:tc>
          <w:tcPr>
            <w:tcW w:w="8490" w:type="dxa"/>
            <w:gridSpan w:val="8"/>
            <w:tcBorders>
              <w:top w:val="single" w:sz="4" w:space="0" w:color="auto"/>
              <w:left w:val="nil"/>
              <w:bottom w:val="single" w:sz="4" w:space="0" w:color="auto"/>
              <w:right w:val="single" w:sz="4" w:space="0" w:color="auto"/>
            </w:tcBorders>
            <w:shd w:val="clear" w:color="auto" w:fill="auto"/>
            <w:hideMark/>
          </w:tcPr>
          <w:p w:rsidR="0064170B" w:rsidRPr="0064170B" w:rsidRDefault="0064170B" w:rsidP="0064170B">
            <w:pPr>
              <w:adjustRightInd/>
              <w:snapToGrid/>
              <w:spacing w:after="0" w:line="320" w:lineRule="exact"/>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收款人地址：</w:t>
            </w:r>
          </w:p>
        </w:tc>
      </w:tr>
      <w:tr w:rsidR="0064170B" w:rsidRPr="0064170B" w:rsidTr="0064170B">
        <w:trPr>
          <w:trHeight w:val="425"/>
          <w:jc w:val="center"/>
        </w:trPr>
        <w:tc>
          <w:tcPr>
            <w:tcW w:w="300" w:type="dxa"/>
            <w:vMerge/>
            <w:tcBorders>
              <w:top w:val="nil"/>
              <w:left w:val="single" w:sz="4" w:space="0" w:color="auto"/>
              <w:bottom w:val="single" w:sz="4" w:space="0" w:color="auto"/>
              <w:right w:val="single" w:sz="4" w:space="0" w:color="auto"/>
            </w:tcBorders>
            <w:vAlign w:val="center"/>
            <w:hideMark/>
          </w:tcPr>
          <w:p w:rsidR="0064170B" w:rsidRPr="0064170B" w:rsidRDefault="0064170B" w:rsidP="0064170B">
            <w:pPr>
              <w:adjustRightInd/>
              <w:snapToGrid/>
              <w:spacing w:after="0"/>
              <w:rPr>
                <w:rFonts w:ascii="宋体" w:eastAsia="宋体" w:hAnsi="宋体" w:cs="宋体"/>
                <w:color w:val="262626"/>
                <w:sz w:val="21"/>
                <w:szCs w:val="21"/>
              </w:rPr>
            </w:pPr>
          </w:p>
        </w:tc>
        <w:tc>
          <w:tcPr>
            <w:tcW w:w="8490" w:type="dxa"/>
            <w:gridSpan w:val="8"/>
            <w:tcBorders>
              <w:top w:val="single" w:sz="4" w:space="0" w:color="auto"/>
              <w:left w:val="nil"/>
              <w:bottom w:val="single" w:sz="4" w:space="0" w:color="auto"/>
              <w:right w:val="single" w:sz="4" w:space="0" w:color="auto"/>
            </w:tcBorders>
            <w:shd w:val="clear" w:color="auto" w:fill="auto"/>
            <w:hideMark/>
          </w:tcPr>
          <w:p w:rsidR="0064170B" w:rsidRPr="0064170B" w:rsidRDefault="0064170B" w:rsidP="0064170B">
            <w:pPr>
              <w:adjustRightInd/>
              <w:snapToGrid/>
              <w:spacing w:after="0" w:line="320" w:lineRule="exact"/>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邮政编码：</w:t>
            </w:r>
          </w:p>
        </w:tc>
      </w:tr>
      <w:tr w:rsidR="0064170B" w:rsidRPr="0064170B" w:rsidTr="0064170B">
        <w:trPr>
          <w:trHeight w:val="558"/>
          <w:jc w:val="center"/>
        </w:trPr>
        <w:tc>
          <w:tcPr>
            <w:tcW w:w="97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ind w:firstLineChars="200" w:firstLine="480"/>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本人已阅读并了解关于</w:t>
            </w:r>
            <w:r w:rsidRPr="0064170B">
              <w:rPr>
                <w:rFonts w:ascii="Times New Roman" w:eastAsia="楷体_GB2312" w:hAnsi="Times New Roman" w:cs="Times New Roman"/>
                <w:color w:val="262626"/>
                <w:sz w:val="24"/>
                <w:szCs w:val="24"/>
              </w:rPr>
              <w:t>“</w:t>
            </w:r>
            <w:r w:rsidRPr="0064170B">
              <w:rPr>
                <w:rFonts w:ascii="楷体_GB2312" w:eastAsia="楷体_GB2312" w:hAnsi="Times New Roman" w:cs="Times New Roman"/>
                <w:color w:val="262626"/>
                <w:sz w:val="24"/>
                <w:szCs w:val="24"/>
              </w:rPr>
              <w:t>高等学校学生应征入伍服义务兵役国家资助办法</w:t>
            </w:r>
            <w:r w:rsidRPr="0064170B">
              <w:rPr>
                <w:rFonts w:ascii="Times New Roman" w:eastAsia="楷体_GB2312" w:hAnsi="Times New Roman" w:cs="Times New Roman"/>
                <w:color w:val="262626"/>
                <w:sz w:val="24"/>
                <w:szCs w:val="24"/>
              </w:rPr>
              <w:t>”</w:t>
            </w:r>
            <w:r w:rsidRPr="0064170B">
              <w:rPr>
                <w:rFonts w:ascii="楷体_GB2312" w:eastAsia="楷体_GB2312" w:hAnsi="Times New Roman" w:cs="Times New Roman"/>
                <w:color w:val="262626"/>
                <w:sz w:val="24"/>
                <w:szCs w:val="24"/>
              </w:rPr>
              <w:t>的有关内容，并承诺上述提供的资料真实、有效。</w:t>
            </w:r>
          </w:p>
          <w:p w:rsidR="0064170B" w:rsidRPr="0064170B" w:rsidRDefault="0064170B" w:rsidP="0064170B">
            <w:pPr>
              <w:adjustRightInd/>
              <w:snapToGrid/>
              <w:spacing w:after="0" w:line="408" w:lineRule="atLeast"/>
              <w:ind w:firstLineChars="942" w:firstLine="2261"/>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申请人签字：</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年</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月</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日</w:t>
            </w:r>
          </w:p>
        </w:tc>
      </w:tr>
      <w:tr w:rsidR="0064170B" w:rsidRPr="0064170B" w:rsidTr="0064170B">
        <w:trPr>
          <w:trHeight w:val="558"/>
          <w:jc w:val="center"/>
        </w:trPr>
        <w:tc>
          <w:tcPr>
            <w:tcW w:w="97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宋体" w:eastAsia="宋体" w:hAnsi="宋体" w:cs="宋体"/>
                <w:color w:val="262626"/>
                <w:sz w:val="24"/>
                <w:szCs w:val="24"/>
              </w:rPr>
              <w:t>※※※※※※</w:t>
            </w:r>
            <w:r w:rsidRPr="0064170B">
              <w:rPr>
                <w:rFonts w:ascii="楷体_GB2312" w:eastAsia="楷体_GB2312" w:hAnsi="Times New Roman" w:cs="Times New Roman"/>
                <w:color w:val="262626"/>
                <w:sz w:val="24"/>
                <w:szCs w:val="24"/>
              </w:rPr>
              <w:t>以下由学校和征兵部门填写</w:t>
            </w:r>
            <w:r w:rsidRPr="0064170B">
              <w:rPr>
                <w:rFonts w:ascii="宋体" w:eastAsia="宋体" w:hAnsi="宋体" w:cs="宋体" w:hint="eastAsia"/>
                <w:color w:val="262626"/>
                <w:sz w:val="24"/>
                <w:szCs w:val="24"/>
              </w:rPr>
              <w:t>※※※※※</w:t>
            </w:r>
            <w:r w:rsidRPr="0064170B">
              <w:rPr>
                <w:rFonts w:ascii="宋体" w:eastAsia="宋体" w:hAnsi="宋体" w:cs="宋体"/>
                <w:color w:val="262626"/>
                <w:sz w:val="24"/>
                <w:szCs w:val="24"/>
              </w:rPr>
              <w:t>※</w:t>
            </w:r>
          </w:p>
        </w:tc>
      </w:tr>
      <w:tr w:rsidR="0064170B" w:rsidRPr="0064170B" w:rsidTr="0064170B">
        <w:trPr>
          <w:trHeight w:val="365"/>
          <w:jc w:val="center"/>
        </w:trPr>
        <w:tc>
          <w:tcPr>
            <w:tcW w:w="97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黑体" w:hAnsi="黑体" w:cs="Times New Roman"/>
                <w:color w:val="262626"/>
                <w:sz w:val="24"/>
                <w:szCs w:val="24"/>
              </w:rPr>
              <w:t>高校审核情况</w:t>
            </w:r>
          </w:p>
        </w:tc>
      </w:tr>
      <w:tr w:rsidR="0064170B" w:rsidRPr="0064170B" w:rsidTr="0064170B">
        <w:trPr>
          <w:jc w:val="center"/>
        </w:trPr>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学校财务部门</w:t>
            </w:r>
          </w:p>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审核意见</w:t>
            </w:r>
          </w:p>
        </w:tc>
        <w:tc>
          <w:tcPr>
            <w:tcW w:w="7270" w:type="dxa"/>
            <w:gridSpan w:val="7"/>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ind w:firstLineChars="200" w:firstLine="480"/>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经审查，该同学应缴纳学费合计</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元。实际缴纳学费</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元，实际获得国家助学贷款</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元。</w:t>
            </w:r>
          </w:p>
          <w:p w:rsidR="0064170B" w:rsidRPr="0064170B" w:rsidRDefault="0064170B" w:rsidP="0064170B">
            <w:pPr>
              <w:adjustRightInd/>
              <w:snapToGrid/>
              <w:spacing w:after="0" w:line="408" w:lineRule="atLeast"/>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签字：</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单位公章</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年</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月</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日</w:t>
            </w:r>
          </w:p>
        </w:tc>
      </w:tr>
      <w:tr w:rsidR="0064170B" w:rsidRPr="0064170B" w:rsidTr="0064170B">
        <w:trPr>
          <w:trHeight w:val="623"/>
          <w:jc w:val="center"/>
        </w:trPr>
        <w:tc>
          <w:tcPr>
            <w:tcW w:w="245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学校学生资助管理中心</w:t>
            </w:r>
          </w:p>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审查意见</w:t>
            </w:r>
          </w:p>
        </w:tc>
        <w:tc>
          <w:tcPr>
            <w:tcW w:w="7270" w:type="dxa"/>
            <w:gridSpan w:val="7"/>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ind w:leftChars="228" w:left="862" w:hangingChars="150" w:hanging="360"/>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经审查，情况属实。该同学批准入伍服义务兵役后，同意补偿学费</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元。</w:t>
            </w:r>
          </w:p>
          <w:p w:rsidR="0064170B" w:rsidRPr="0064170B" w:rsidRDefault="0064170B" w:rsidP="0064170B">
            <w:pPr>
              <w:adjustRightInd/>
              <w:snapToGrid/>
              <w:spacing w:after="0" w:line="408" w:lineRule="atLeast"/>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签字：</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单位公章</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年</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月</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日</w:t>
            </w:r>
          </w:p>
        </w:tc>
      </w:tr>
      <w:tr w:rsidR="0064170B" w:rsidRPr="0064170B" w:rsidTr="0064170B">
        <w:trPr>
          <w:trHeight w:val="622"/>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64170B" w:rsidRPr="0064170B" w:rsidRDefault="0064170B" w:rsidP="0064170B">
            <w:pPr>
              <w:adjustRightInd/>
              <w:snapToGrid/>
              <w:spacing w:after="0"/>
              <w:rPr>
                <w:rFonts w:ascii="宋体" w:eastAsia="宋体" w:hAnsi="宋体" w:cs="宋体"/>
                <w:color w:val="262626"/>
                <w:sz w:val="21"/>
                <w:szCs w:val="21"/>
              </w:rPr>
            </w:pPr>
          </w:p>
        </w:tc>
        <w:tc>
          <w:tcPr>
            <w:tcW w:w="7270" w:type="dxa"/>
            <w:gridSpan w:val="7"/>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ind w:firstLineChars="200" w:firstLine="480"/>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经审查，情况属实。该同学批准入伍服义务兵役后，同意代偿国家助学贷款本金</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元，利息</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元（利息起止时间：</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w:t>
            </w:r>
          </w:p>
          <w:p w:rsidR="0064170B" w:rsidRPr="0064170B" w:rsidRDefault="0064170B" w:rsidP="0064170B">
            <w:pPr>
              <w:adjustRightInd/>
              <w:snapToGrid/>
              <w:spacing w:after="0" w:line="408" w:lineRule="atLeast"/>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签字：</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单位公章</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年</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月</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日</w:t>
            </w:r>
          </w:p>
        </w:tc>
      </w:tr>
      <w:tr w:rsidR="0064170B" w:rsidRPr="0064170B" w:rsidTr="0064170B">
        <w:trPr>
          <w:trHeight w:val="567"/>
          <w:jc w:val="center"/>
        </w:trPr>
        <w:tc>
          <w:tcPr>
            <w:tcW w:w="97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黑体" w:hAnsi="黑体" w:cs="Times New Roman"/>
                <w:color w:val="262626"/>
                <w:sz w:val="24"/>
                <w:szCs w:val="24"/>
              </w:rPr>
              <w:t>批准入伍地县级人民政府征兵办公室意见</w:t>
            </w:r>
          </w:p>
        </w:tc>
      </w:tr>
      <w:tr w:rsidR="0064170B" w:rsidRPr="0064170B" w:rsidTr="0064170B">
        <w:trPr>
          <w:jc w:val="center"/>
        </w:trPr>
        <w:tc>
          <w:tcPr>
            <w:tcW w:w="97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同志积极报名应征，经我办体验、政审合格，批准入伍服义务兵役，入伍批准书号为：</w:t>
            </w:r>
            <w:r w:rsidRPr="0064170B">
              <w:rPr>
                <w:rFonts w:ascii="Times New Roman" w:eastAsia="楷体_GB2312" w:hAnsi="Times New Roman" w:cs="Times New Roman"/>
                <w:color w:val="262626"/>
                <w:sz w:val="24"/>
                <w:szCs w:val="24"/>
              </w:rPr>
              <w:t xml:space="preserve"> </w:t>
            </w:r>
          </w:p>
          <w:p w:rsidR="0064170B" w:rsidRPr="0064170B" w:rsidRDefault="0064170B" w:rsidP="0064170B">
            <w:pPr>
              <w:adjustRightInd/>
              <w:snapToGrid/>
              <w:spacing w:after="0" w:line="408" w:lineRule="atLeast"/>
              <w:ind w:firstLineChars="250" w:firstLine="600"/>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，入伍通知书号为：</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w:t>
            </w:r>
          </w:p>
          <w:p w:rsidR="0064170B" w:rsidRPr="0064170B" w:rsidRDefault="0064170B" w:rsidP="0064170B">
            <w:pPr>
              <w:adjustRightInd/>
              <w:snapToGrid/>
              <w:spacing w:after="0" w:line="408" w:lineRule="atLeast"/>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签字：</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单位公章</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联系电话：</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年</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月</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日</w:t>
            </w:r>
          </w:p>
        </w:tc>
      </w:tr>
      <w:tr w:rsidR="0064170B" w:rsidRPr="0064170B" w:rsidTr="0064170B">
        <w:trPr>
          <w:trHeight w:val="567"/>
          <w:jc w:val="center"/>
        </w:trPr>
        <w:tc>
          <w:tcPr>
            <w:tcW w:w="97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黑体" w:hAnsi="黑体" w:cs="Times New Roman"/>
                <w:color w:val="262626"/>
                <w:sz w:val="24"/>
                <w:szCs w:val="24"/>
              </w:rPr>
              <w:t>高校复核意见</w:t>
            </w:r>
          </w:p>
        </w:tc>
      </w:tr>
      <w:tr w:rsidR="0064170B" w:rsidRPr="0064170B" w:rsidTr="0064170B">
        <w:trPr>
          <w:jc w:val="center"/>
        </w:trPr>
        <w:tc>
          <w:tcPr>
            <w:tcW w:w="97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上述审查意见属实。</w:t>
            </w:r>
          </w:p>
          <w:p w:rsidR="0064170B" w:rsidRPr="0064170B" w:rsidRDefault="0064170B" w:rsidP="0064170B">
            <w:pPr>
              <w:adjustRightInd/>
              <w:snapToGrid/>
              <w:spacing w:after="0" w:line="408" w:lineRule="atLeast"/>
              <w:ind w:firstLineChars="1350" w:firstLine="3240"/>
              <w:rPr>
                <w:rFonts w:ascii="宋体" w:eastAsia="宋体" w:hAnsi="宋体" w:cs="宋体"/>
                <w:color w:val="262626"/>
                <w:sz w:val="21"/>
                <w:szCs w:val="21"/>
              </w:rPr>
            </w:pPr>
            <w:r w:rsidRPr="0064170B">
              <w:rPr>
                <w:rFonts w:ascii="Times New Roman" w:eastAsia="楷体_GB2312" w:hAnsi="Times New Roman" w:cs="Times New Roman"/>
                <w:color w:val="262626"/>
                <w:sz w:val="24"/>
                <w:szCs w:val="24"/>
              </w:rPr>
              <w:t>单位公章</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年</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月</w:t>
            </w:r>
            <w:r w:rsidRPr="0064170B">
              <w:rPr>
                <w:rFonts w:ascii="Times New Roman" w:eastAsia="楷体_GB2312" w:hAnsi="Times New Roman" w:cs="Times New Roman"/>
                <w:color w:val="262626"/>
                <w:sz w:val="24"/>
                <w:szCs w:val="24"/>
              </w:rPr>
              <w:t xml:space="preserve"> </w:t>
            </w:r>
            <w:r w:rsidRPr="0064170B">
              <w:rPr>
                <w:rFonts w:ascii="Times New Roman" w:eastAsia="楷体_GB2312" w:hAnsi="Times New Roman" w:cs="Times New Roman"/>
                <w:color w:val="262626"/>
                <w:sz w:val="24"/>
                <w:szCs w:val="24"/>
              </w:rPr>
              <w:t>日</w:t>
            </w:r>
          </w:p>
        </w:tc>
      </w:tr>
    </w:tbl>
    <w:p w:rsidR="0064170B" w:rsidRPr="0064170B" w:rsidRDefault="0064170B" w:rsidP="0064170B">
      <w:pPr>
        <w:adjustRightInd/>
        <w:snapToGrid/>
        <w:spacing w:after="0" w:line="408" w:lineRule="atLeast"/>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1.</w:t>
      </w:r>
      <w:r w:rsidRPr="0064170B">
        <w:rPr>
          <w:rFonts w:ascii="楷体_GB2312" w:eastAsia="楷体_GB2312" w:hAnsi="Times New Roman" w:cs="Times New Roman"/>
          <w:color w:val="262626"/>
          <w:kern w:val="2"/>
          <w:sz w:val="24"/>
          <w:szCs w:val="24"/>
        </w:rPr>
        <w:t>申请学生通过大学生征兵报名系统在线填写、打印本表（手填及复印无效）；</w:t>
      </w:r>
    </w:p>
    <w:p w:rsidR="0064170B" w:rsidRPr="0064170B" w:rsidRDefault="0064170B" w:rsidP="0064170B">
      <w:pPr>
        <w:adjustRightInd/>
        <w:snapToGrid/>
        <w:spacing w:after="0" w:line="408" w:lineRule="atLeast"/>
        <w:ind w:leftChars="-514" w:left="-1131" w:firstLineChars="450" w:firstLine="1080"/>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2.</w:t>
      </w:r>
      <w:r w:rsidRPr="0064170B">
        <w:rPr>
          <w:rFonts w:ascii="楷体_GB2312" w:eastAsia="楷体_GB2312" w:hAnsi="Times New Roman" w:cs="Times New Roman"/>
          <w:color w:val="262626"/>
          <w:kern w:val="2"/>
          <w:sz w:val="24"/>
          <w:szCs w:val="24"/>
        </w:rPr>
        <w:t>此表一式两份，一份由高校留存备查，另一份供学生履行相应审批程序时使用。</w:t>
      </w:r>
    </w:p>
    <w:p w:rsidR="0064170B" w:rsidRPr="0064170B" w:rsidRDefault="0064170B" w:rsidP="0064170B">
      <w:pPr>
        <w:adjustRightInd/>
        <w:snapToGrid/>
        <w:spacing w:after="0" w:line="408" w:lineRule="atLeast"/>
        <w:rPr>
          <w:rFonts w:ascii="宋体" w:eastAsia="宋体" w:hAnsi="宋体" w:cs="宋体"/>
          <w:color w:val="262626"/>
          <w:sz w:val="21"/>
          <w:szCs w:val="21"/>
        </w:rPr>
      </w:pPr>
      <w:r w:rsidRPr="0064170B">
        <w:rPr>
          <w:rFonts w:ascii="黑体" w:eastAsia="黑体" w:hAnsi="黑体" w:cs="Times New Roman"/>
          <w:color w:val="262626"/>
          <w:kern w:val="2"/>
          <w:sz w:val="32"/>
          <w:szCs w:val="32"/>
        </w:rPr>
        <w:lastRenderedPageBreak/>
        <w:t>附件</w:t>
      </w:r>
      <w:r w:rsidRPr="0064170B">
        <w:rPr>
          <w:rFonts w:ascii="Times New Roman" w:eastAsia="黑体" w:hAnsi="Times New Roman" w:cs="Times New Roman"/>
          <w:color w:val="262626"/>
          <w:kern w:val="2"/>
          <w:sz w:val="32"/>
          <w:szCs w:val="32"/>
        </w:rPr>
        <w:t>2</w:t>
      </w:r>
    </w:p>
    <w:p w:rsidR="0064170B" w:rsidRPr="0064170B" w:rsidRDefault="0064170B" w:rsidP="0064170B">
      <w:pPr>
        <w:adjustRightInd/>
        <w:snapToGrid/>
        <w:spacing w:after="0" w:line="500" w:lineRule="exact"/>
        <w:jc w:val="center"/>
        <w:rPr>
          <w:rFonts w:ascii="宋体" w:eastAsia="宋体" w:hAnsi="宋体" w:cs="宋体"/>
          <w:color w:val="262626"/>
          <w:sz w:val="21"/>
          <w:szCs w:val="21"/>
        </w:rPr>
      </w:pPr>
      <w:r w:rsidRPr="0064170B">
        <w:rPr>
          <w:rFonts w:ascii="方正小标宋简体" w:eastAsia="方正小标宋简体" w:hAnsi="Times New Roman" w:cs="Times New Roman"/>
          <w:color w:val="262626"/>
          <w:kern w:val="2"/>
          <w:sz w:val="44"/>
          <w:szCs w:val="44"/>
        </w:rPr>
        <w:t>高校学生退役复学学费减免申请表</w:t>
      </w:r>
    </w:p>
    <w:tbl>
      <w:tblPr>
        <w:tblW w:w="9969" w:type="dxa"/>
        <w:jc w:val="center"/>
        <w:tblLayout w:type="fixed"/>
        <w:tblLook w:val="04A0"/>
      </w:tblPr>
      <w:tblGrid>
        <w:gridCol w:w="1305"/>
        <w:gridCol w:w="878"/>
        <w:gridCol w:w="34"/>
        <w:gridCol w:w="409"/>
        <w:gridCol w:w="850"/>
        <w:gridCol w:w="1195"/>
        <w:gridCol w:w="1499"/>
        <w:gridCol w:w="1190"/>
        <w:gridCol w:w="1503"/>
        <w:gridCol w:w="1106"/>
      </w:tblGrid>
      <w:tr w:rsidR="0064170B" w:rsidRPr="0064170B" w:rsidTr="0064170B">
        <w:trPr>
          <w:trHeight w:val="454"/>
          <w:jc w:val="center"/>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黑体" w:hAnsi="Times New Roman" w:cs="Times New Roman"/>
                <w:color w:val="262626"/>
                <w:kern w:val="2"/>
                <w:sz w:val="24"/>
                <w:szCs w:val="24"/>
              </w:rPr>
              <w:t>个人基本信息（由学生本人填写）</w:t>
            </w:r>
          </w:p>
        </w:tc>
      </w:tr>
      <w:tr w:rsidR="0064170B" w:rsidRPr="0064170B" w:rsidTr="0064170B">
        <w:trPr>
          <w:trHeight w:val="454"/>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姓名</w:t>
            </w:r>
          </w:p>
        </w:tc>
        <w:tc>
          <w:tcPr>
            <w:tcW w:w="1321" w:type="dxa"/>
            <w:gridSpan w:val="3"/>
            <w:tcBorders>
              <w:top w:val="single" w:sz="4" w:space="0" w:color="000000"/>
              <w:left w:val="nil"/>
              <w:bottom w:val="single" w:sz="4" w:space="0" w:color="000000"/>
              <w:right w:val="single" w:sz="4" w:space="0" w:color="000000"/>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性别</w:t>
            </w:r>
          </w:p>
        </w:tc>
        <w:tc>
          <w:tcPr>
            <w:tcW w:w="1195" w:type="dxa"/>
            <w:tcBorders>
              <w:top w:val="single" w:sz="4" w:space="0" w:color="000000"/>
              <w:left w:val="nil"/>
              <w:bottom w:val="single" w:sz="4" w:space="0" w:color="000000"/>
              <w:right w:val="single" w:sz="4" w:space="0" w:color="000000"/>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1499" w:type="dxa"/>
            <w:tcBorders>
              <w:top w:val="single" w:sz="4" w:space="0" w:color="000000"/>
              <w:left w:val="nil"/>
              <w:bottom w:val="single" w:sz="4" w:space="0" w:color="000000"/>
              <w:right w:val="single" w:sz="4" w:space="0" w:color="000000"/>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政治面貌</w:t>
            </w:r>
          </w:p>
        </w:tc>
        <w:tc>
          <w:tcPr>
            <w:tcW w:w="1190" w:type="dxa"/>
            <w:tcBorders>
              <w:top w:val="single" w:sz="4" w:space="0" w:color="000000"/>
              <w:left w:val="nil"/>
              <w:bottom w:val="single" w:sz="4" w:space="0" w:color="000000"/>
              <w:right w:val="single" w:sz="4" w:space="0" w:color="000000"/>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1503" w:type="dxa"/>
            <w:tcBorders>
              <w:top w:val="single" w:sz="4" w:space="0" w:color="000000"/>
              <w:left w:val="nil"/>
              <w:bottom w:val="single" w:sz="4" w:space="0" w:color="000000"/>
              <w:right w:val="single" w:sz="4" w:space="0" w:color="000000"/>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出生年月</w:t>
            </w:r>
          </w:p>
        </w:tc>
        <w:tc>
          <w:tcPr>
            <w:tcW w:w="1106" w:type="dxa"/>
            <w:tcBorders>
              <w:top w:val="single" w:sz="4" w:space="0" w:color="000000"/>
              <w:left w:val="nil"/>
              <w:bottom w:val="single" w:sz="4" w:space="0" w:color="000000"/>
              <w:right w:val="single" w:sz="4" w:space="0" w:color="000000"/>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454"/>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就读院校</w:t>
            </w:r>
          </w:p>
        </w:tc>
        <w:tc>
          <w:tcPr>
            <w:tcW w:w="2171" w:type="dxa"/>
            <w:gridSpan w:val="4"/>
            <w:tcBorders>
              <w:top w:val="single" w:sz="4" w:space="0" w:color="000000"/>
              <w:left w:val="nil"/>
              <w:bottom w:val="single" w:sz="4" w:space="0" w:color="000000"/>
              <w:right w:val="single" w:sz="4" w:space="0" w:color="000000"/>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1195" w:type="dxa"/>
            <w:tcBorders>
              <w:top w:val="single" w:sz="4" w:space="0" w:color="000000"/>
              <w:left w:val="nil"/>
              <w:bottom w:val="single" w:sz="4" w:space="0" w:color="000000"/>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隶属关系</w:t>
            </w:r>
          </w:p>
        </w:tc>
        <w:tc>
          <w:tcPr>
            <w:tcW w:w="2689" w:type="dxa"/>
            <w:gridSpan w:val="2"/>
            <w:tcBorders>
              <w:top w:val="single" w:sz="4" w:space="0" w:color="000000"/>
              <w:left w:val="nil"/>
              <w:bottom w:val="single" w:sz="4" w:space="0" w:color="000000"/>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w:t>
            </w:r>
            <w:r w:rsidRPr="0064170B">
              <w:rPr>
                <w:rFonts w:ascii="楷体_GB2312" w:eastAsia="楷体_GB2312" w:hAnsi="Times New Roman" w:cs="Times New Roman"/>
                <w:color w:val="262626"/>
                <w:kern w:val="2"/>
                <w:sz w:val="24"/>
                <w:szCs w:val="24"/>
              </w:rPr>
              <w:t xml:space="preserve">中央 </w:t>
            </w:r>
            <w:r w:rsidRPr="0064170B">
              <w:rPr>
                <w:rFonts w:ascii="Times New Roman" w:eastAsia="楷体_GB2312" w:hAnsi="Times New Roman" w:cs="Times New Roman"/>
                <w:color w:val="262626"/>
                <w:kern w:val="2"/>
                <w:sz w:val="24"/>
                <w:szCs w:val="24"/>
              </w:rPr>
              <w:t>□</w:t>
            </w:r>
            <w:r w:rsidRPr="0064170B">
              <w:rPr>
                <w:rFonts w:ascii="楷体_GB2312" w:eastAsia="楷体_GB2312" w:hAnsi="Times New Roman" w:cs="Times New Roman"/>
                <w:color w:val="262626"/>
                <w:kern w:val="2"/>
                <w:sz w:val="24"/>
                <w:szCs w:val="24"/>
              </w:rPr>
              <w:t>地方</w:t>
            </w:r>
          </w:p>
        </w:tc>
        <w:tc>
          <w:tcPr>
            <w:tcW w:w="1503" w:type="dxa"/>
            <w:tcBorders>
              <w:top w:val="single" w:sz="4" w:space="0" w:color="000000"/>
              <w:left w:val="nil"/>
              <w:bottom w:val="single" w:sz="4" w:space="0" w:color="000000"/>
              <w:right w:val="single" w:sz="4" w:space="0" w:color="000000"/>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复学就读</w:t>
            </w:r>
          </w:p>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学历层次</w:t>
            </w:r>
          </w:p>
        </w:tc>
        <w:tc>
          <w:tcPr>
            <w:tcW w:w="1106" w:type="dxa"/>
            <w:tcBorders>
              <w:top w:val="single" w:sz="4" w:space="0" w:color="000000"/>
              <w:left w:val="nil"/>
              <w:bottom w:val="single" w:sz="4" w:space="0" w:color="000000"/>
              <w:right w:val="single" w:sz="4" w:space="0" w:color="000000"/>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454"/>
          <w:jc w:val="center"/>
        </w:trPr>
        <w:tc>
          <w:tcPr>
            <w:tcW w:w="2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院系班级</w:t>
            </w:r>
          </w:p>
        </w:tc>
        <w:tc>
          <w:tcPr>
            <w:tcW w:w="2454" w:type="dxa"/>
            <w:gridSpan w:val="3"/>
            <w:tcBorders>
              <w:top w:val="single" w:sz="4" w:space="0" w:color="000000"/>
              <w:left w:val="nil"/>
              <w:bottom w:val="single" w:sz="4" w:space="0" w:color="000000"/>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1499" w:type="dxa"/>
            <w:tcBorders>
              <w:top w:val="single" w:sz="4" w:space="0" w:color="000000"/>
              <w:left w:val="nil"/>
              <w:bottom w:val="single" w:sz="4" w:space="0" w:color="000000"/>
              <w:right w:val="single" w:sz="4" w:space="0" w:color="000000"/>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学号</w:t>
            </w:r>
          </w:p>
        </w:tc>
        <w:tc>
          <w:tcPr>
            <w:tcW w:w="3799" w:type="dxa"/>
            <w:gridSpan w:val="3"/>
            <w:tcBorders>
              <w:top w:val="single" w:sz="4" w:space="0" w:color="000000"/>
              <w:left w:val="nil"/>
              <w:bottom w:val="single" w:sz="4" w:space="0" w:color="000000"/>
              <w:right w:val="single" w:sz="4" w:space="0" w:color="000000"/>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454"/>
          <w:jc w:val="center"/>
        </w:trPr>
        <w:tc>
          <w:tcPr>
            <w:tcW w:w="2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公民身份号码</w:t>
            </w:r>
          </w:p>
        </w:tc>
        <w:tc>
          <w:tcPr>
            <w:tcW w:w="7752" w:type="dxa"/>
            <w:gridSpan w:val="7"/>
            <w:tcBorders>
              <w:top w:val="single" w:sz="4" w:space="0" w:color="000000"/>
              <w:left w:val="nil"/>
              <w:bottom w:val="single" w:sz="4" w:space="0" w:color="000000"/>
              <w:right w:val="single" w:sz="4" w:space="0" w:color="000000"/>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454"/>
          <w:jc w:val="center"/>
        </w:trPr>
        <w:tc>
          <w:tcPr>
            <w:tcW w:w="2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学校地址及邮编</w:t>
            </w:r>
          </w:p>
        </w:tc>
        <w:tc>
          <w:tcPr>
            <w:tcW w:w="5143" w:type="dxa"/>
            <w:gridSpan w:val="5"/>
            <w:tcBorders>
              <w:top w:val="single" w:sz="4" w:space="0" w:color="000000"/>
              <w:left w:val="nil"/>
              <w:bottom w:val="single" w:sz="4" w:space="0" w:color="000000"/>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1503" w:type="dxa"/>
            <w:tcBorders>
              <w:top w:val="single" w:sz="4" w:space="0" w:color="000000"/>
              <w:left w:val="nil"/>
              <w:bottom w:val="single" w:sz="4" w:space="0" w:color="000000"/>
              <w:right w:val="single" w:sz="4" w:space="0" w:color="000000"/>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本人电话</w:t>
            </w:r>
          </w:p>
        </w:tc>
        <w:tc>
          <w:tcPr>
            <w:tcW w:w="1106" w:type="dxa"/>
            <w:tcBorders>
              <w:top w:val="single" w:sz="4" w:space="0" w:color="000000"/>
              <w:left w:val="nil"/>
              <w:bottom w:val="single" w:sz="4" w:space="0" w:color="000000"/>
              <w:right w:val="single" w:sz="4" w:space="0" w:color="000000"/>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454"/>
          <w:jc w:val="center"/>
        </w:trPr>
        <w:tc>
          <w:tcPr>
            <w:tcW w:w="2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现家庭地址及邮编</w:t>
            </w:r>
          </w:p>
        </w:tc>
        <w:tc>
          <w:tcPr>
            <w:tcW w:w="7752" w:type="dxa"/>
            <w:gridSpan w:val="7"/>
            <w:tcBorders>
              <w:top w:val="single" w:sz="4" w:space="0" w:color="000000"/>
              <w:left w:val="nil"/>
              <w:bottom w:val="single" w:sz="4" w:space="0" w:color="000000"/>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454"/>
          <w:jc w:val="center"/>
        </w:trPr>
        <w:tc>
          <w:tcPr>
            <w:tcW w:w="9969" w:type="dxa"/>
            <w:gridSpan w:val="10"/>
            <w:tcBorders>
              <w:top w:val="single" w:sz="4" w:space="0" w:color="000000"/>
              <w:left w:val="single" w:sz="4" w:space="0" w:color="000000"/>
              <w:bottom w:val="single" w:sz="4" w:space="0" w:color="000000"/>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黑体" w:hAnsi="Times New Roman" w:cs="Times New Roman"/>
                <w:color w:val="262626"/>
                <w:kern w:val="2"/>
                <w:sz w:val="24"/>
                <w:szCs w:val="24"/>
              </w:rPr>
              <w:t>就读和服役情况</w:t>
            </w:r>
          </w:p>
        </w:tc>
      </w:tr>
      <w:tr w:rsidR="0064170B" w:rsidRPr="0064170B" w:rsidTr="0064170B">
        <w:trPr>
          <w:trHeight w:val="454"/>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入伍前</w:t>
            </w:r>
          </w:p>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入学时间</w:t>
            </w:r>
          </w:p>
        </w:tc>
        <w:tc>
          <w:tcPr>
            <w:tcW w:w="912"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1259"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入伍时间</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退役时间</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复学时间</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454"/>
          <w:jc w:val="center"/>
        </w:trPr>
        <w:tc>
          <w:tcPr>
            <w:tcW w:w="99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黑体" w:hAnsi="Times New Roman" w:cs="Times New Roman"/>
                <w:color w:val="262626"/>
                <w:kern w:val="2"/>
                <w:sz w:val="24"/>
                <w:szCs w:val="24"/>
              </w:rPr>
              <w:t>申请学费资助情况（由学生向学校确认后填写）</w:t>
            </w:r>
          </w:p>
        </w:tc>
      </w:tr>
      <w:tr w:rsidR="0064170B" w:rsidRPr="0064170B" w:rsidTr="0064170B">
        <w:trPr>
          <w:trHeight w:val="454"/>
          <w:jc w:val="center"/>
        </w:trPr>
        <w:tc>
          <w:tcPr>
            <w:tcW w:w="2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复学就读年限</w:t>
            </w:r>
          </w:p>
        </w:tc>
        <w:tc>
          <w:tcPr>
            <w:tcW w:w="2454" w:type="dxa"/>
            <w:gridSpan w:val="3"/>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2689"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申请学费资助总计（元）</w:t>
            </w:r>
          </w:p>
        </w:tc>
        <w:tc>
          <w:tcPr>
            <w:tcW w:w="2609"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454"/>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复学后</w:t>
            </w:r>
          </w:p>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第一年（元）</w:t>
            </w:r>
          </w:p>
        </w:tc>
        <w:tc>
          <w:tcPr>
            <w:tcW w:w="912"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1259" w:type="dxa"/>
            <w:gridSpan w:val="2"/>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复学后</w:t>
            </w:r>
          </w:p>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第二年（元）</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复学后</w:t>
            </w:r>
          </w:p>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第三年（元）</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复学后</w:t>
            </w:r>
          </w:p>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第四年（元）</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rPr>
                <w:rFonts w:ascii="宋体" w:eastAsia="宋体" w:hAnsi="宋体" w:cs="宋体"/>
                <w:color w:val="262626"/>
                <w:sz w:val="18"/>
                <w:szCs w:val="18"/>
              </w:rPr>
            </w:pPr>
          </w:p>
        </w:tc>
      </w:tr>
      <w:tr w:rsidR="0064170B" w:rsidRPr="0064170B" w:rsidTr="0064170B">
        <w:trPr>
          <w:trHeight w:val="434"/>
          <w:jc w:val="center"/>
        </w:trPr>
        <w:tc>
          <w:tcPr>
            <w:tcW w:w="99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宋体" w:eastAsia="宋体" w:hAnsi="宋体" w:cs="宋体"/>
                <w:color w:val="262626"/>
                <w:kern w:val="2"/>
                <w:sz w:val="24"/>
                <w:szCs w:val="24"/>
              </w:rPr>
              <w:t>※※※※※※</w:t>
            </w:r>
            <w:r w:rsidRPr="0064170B">
              <w:rPr>
                <w:rFonts w:ascii="楷体_GB2312" w:eastAsia="楷体_GB2312" w:hAnsi="Times New Roman" w:cs="Times New Roman"/>
                <w:color w:val="262626"/>
                <w:kern w:val="2"/>
                <w:sz w:val="24"/>
                <w:szCs w:val="24"/>
              </w:rPr>
              <w:t>以下由学校和征兵部门填写</w:t>
            </w:r>
            <w:r w:rsidRPr="0064170B">
              <w:rPr>
                <w:rFonts w:ascii="宋体" w:eastAsia="宋体" w:hAnsi="宋体" w:cs="宋体" w:hint="eastAsia"/>
                <w:color w:val="262626"/>
                <w:kern w:val="2"/>
                <w:sz w:val="24"/>
                <w:szCs w:val="24"/>
              </w:rPr>
              <w:t>※※※※※</w:t>
            </w:r>
            <w:r w:rsidRPr="0064170B">
              <w:rPr>
                <w:rFonts w:ascii="宋体" w:eastAsia="宋体" w:hAnsi="宋体" w:cs="宋体"/>
                <w:color w:val="262626"/>
                <w:kern w:val="2"/>
                <w:sz w:val="24"/>
                <w:szCs w:val="24"/>
              </w:rPr>
              <w:t>※</w:t>
            </w:r>
          </w:p>
        </w:tc>
      </w:tr>
      <w:tr w:rsidR="0064170B" w:rsidRPr="0064170B" w:rsidTr="0064170B">
        <w:trPr>
          <w:trHeight w:val="454"/>
          <w:jc w:val="center"/>
        </w:trPr>
        <w:tc>
          <w:tcPr>
            <w:tcW w:w="99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黑体" w:hAnsi="Times New Roman" w:cs="Times New Roman"/>
                <w:color w:val="262626"/>
                <w:kern w:val="2"/>
                <w:sz w:val="24"/>
                <w:szCs w:val="24"/>
              </w:rPr>
              <w:t>高校审核情况</w:t>
            </w:r>
          </w:p>
        </w:tc>
      </w:tr>
      <w:tr w:rsidR="0064170B" w:rsidRPr="0064170B" w:rsidTr="0064170B">
        <w:trPr>
          <w:trHeight w:val="926"/>
          <w:jc w:val="center"/>
        </w:trPr>
        <w:tc>
          <w:tcPr>
            <w:tcW w:w="2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学校财务部门</w:t>
            </w:r>
          </w:p>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审核意见</w:t>
            </w:r>
          </w:p>
        </w:tc>
        <w:tc>
          <w:tcPr>
            <w:tcW w:w="7786" w:type="dxa"/>
            <w:gridSpan w:val="8"/>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240" w:line="408" w:lineRule="atLeast"/>
              <w:ind w:leftChars="228" w:left="622" w:hangingChars="50" w:hanging="120"/>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经审查，该同学复学后应交纳学费共计</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元。根据规定减免学费</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年，总计</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元。</w:t>
            </w:r>
          </w:p>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签字：</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单位公章</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年</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月</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日</w:t>
            </w:r>
          </w:p>
        </w:tc>
      </w:tr>
      <w:tr w:rsidR="0064170B" w:rsidRPr="0064170B" w:rsidTr="0064170B">
        <w:trPr>
          <w:trHeight w:val="1185"/>
          <w:jc w:val="center"/>
        </w:trPr>
        <w:tc>
          <w:tcPr>
            <w:tcW w:w="2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学校学生资助管理部门审查意见</w:t>
            </w:r>
          </w:p>
        </w:tc>
        <w:tc>
          <w:tcPr>
            <w:tcW w:w="7786" w:type="dxa"/>
            <w:gridSpan w:val="8"/>
            <w:tcBorders>
              <w:top w:val="single" w:sz="4" w:space="0" w:color="auto"/>
              <w:left w:val="nil"/>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240" w:line="408" w:lineRule="atLeast"/>
              <w:ind w:firstLineChars="200" w:firstLine="480"/>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经审查，情况属实。该同学入伍前已获得</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年共计</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元的学费补偿</w:t>
            </w:r>
            <w:r w:rsidRPr="0064170B">
              <w:rPr>
                <w:rFonts w:ascii="Times New Roman" w:eastAsia="楷体_GB2312" w:hAnsi="Times New Roman" w:cs="Times New Roman"/>
                <w:color w:val="262626"/>
                <w:kern w:val="2"/>
                <w:sz w:val="24"/>
                <w:szCs w:val="24"/>
              </w:rPr>
              <w:t>/</w:t>
            </w:r>
            <w:r w:rsidRPr="0064170B">
              <w:rPr>
                <w:rFonts w:ascii="楷体_GB2312" w:eastAsia="楷体_GB2312" w:hAnsi="Times New Roman" w:cs="Times New Roman"/>
                <w:color w:val="262626"/>
                <w:kern w:val="2"/>
                <w:sz w:val="24"/>
                <w:szCs w:val="24"/>
              </w:rPr>
              <w:t xml:space="preserve">贷款代偿。根据规定，同意减免学费 年，总计 元。 </w:t>
            </w:r>
          </w:p>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签字：</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单位公章</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年</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月</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日</w:t>
            </w:r>
          </w:p>
        </w:tc>
      </w:tr>
      <w:tr w:rsidR="0064170B" w:rsidRPr="0064170B" w:rsidTr="0064170B">
        <w:trPr>
          <w:trHeight w:val="454"/>
          <w:jc w:val="center"/>
        </w:trPr>
        <w:tc>
          <w:tcPr>
            <w:tcW w:w="99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黑体" w:hAnsi="Times New Roman" w:cs="Times New Roman"/>
                <w:color w:val="262626"/>
                <w:kern w:val="2"/>
                <w:sz w:val="24"/>
                <w:szCs w:val="24"/>
              </w:rPr>
              <w:t>退役安置地县级人民政府征兵办公室意见</w:t>
            </w:r>
          </w:p>
        </w:tc>
      </w:tr>
      <w:tr w:rsidR="0064170B" w:rsidRPr="0064170B" w:rsidTr="0064170B">
        <w:trPr>
          <w:trHeight w:val="1190"/>
          <w:jc w:val="center"/>
        </w:trPr>
        <w:tc>
          <w:tcPr>
            <w:tcW w:w="99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240" w:line="408" w:lineRule="atLeast"/>
              <w:ind w:firstLineChars="500" w:firstLine="1200"/>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同志经我办批准，</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年</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月入伍服义务兵役，</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年</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月退出现役。入伍批准书号为：</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，退役证书号为：</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w:t>
            </w:r>
          </w:p>
          <w:p w:rsidR="0064170B" w:rsidRPr="0064170B" w:rsidRDefault="0064170B" w:rsidP="0064170B">
            <w:pPr>
              <w:adjustRightInd/>
              <w:snapToGrid/>
              <w:spacing w:after="0" w:line="408" w:lineRule="atLeast"/>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lastRenderedPageBreak/>
              <w:t>签字：</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单位公章</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联系电话：</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年</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月</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日</w:t>
            </w:r>
          </w:p>
        </w:tc>
      </w:tr>
      <w:tr w:rsidR="0064170B" w:rsidRPr="0064170B" w:rsidTr="0064170B">
        <w:trPr>
          <w:trHeight w:val="454"/>
          <w:jc w:val="center"/>
        </w:trPr>
        <w:tc>
          <w:tcPr>
            <w:tcW w:w="99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0" w:line="408" w:lineRule="atLeast"/>
              <w:jc w:val="center"/>
              <w:rPr>
                <w:rFonts w:ascii="宋体" w:eastAsia="宋体" w:hAnsi="宋体" w:cs="宋体"/>
                <w:color w:val="262626"/>
                <w:sz w:val="21"/>
                <w:szCs w:val="21"/>
              </w:rPr>
            </w:pPr>
            <w:r w:rsidRPr="0064170B">
              <w:rPr>
                <w:rFonts w:ascii="Times New Roman" w:eastAsia="黑体" w:hAnsi="Times New Roman" w:cs="Times New Roman"/>
                <w:color w:val="262626"/>
                <w:kern w:val="2"/>
                <w:sz w:val="24"/>
                <w:szCs w:val="24"/>
              </w:rPr>
              <w:lastRenderedPageBreak/>
              <w:t>高校复核意见</w:t>
            </w:r>
          </w:p>
        </w:tc>
      </w:tr>
      <w:tr w:rsidR="0064170B" w:rsidRPr="0064170B" w:rsidTr="0064170B">
        <w:trPr>
          <w:trHeight w:val="680"/>
          <w:jc w:val="center"/>
        </w:trPr>
        <w:tc>
          <w:tcPr>
            <w:tcW w:w="99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4170B" w:rsidRPr="0064170B" w:rsidRDefault="0064170B" w:rsidP="0064170B">
            <w:pPr>
              <w:adjustRightInd/>
              <w:snapToGrid/>
              <w:spacing w:after="240" w:line="408" w:lineRule="atLeast"/>
              <w:ind w:firstLineChars="200" w:firstLine="480"/>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上述审查意见属实。</w:t>
            </w:r>
          </w:p>
          <w:p w:rsidR="0064170B" w:rsidRPr="0064170B" w:rsidRDefault="0064170B" w:rsidP="0064170B">
            <w:pPr>
              <w:adjustRightInd/>
              <w:snapToGrid/>
              <w:spacing w:after="0" w:line="408" w:lineRule="atLeast"/>
              <w:ind w:firstLineChars="200" w:firstLine="480"/>
              <w:jc w:val="center"/>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单位公章</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年</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月</w:t>
            </w:r>
            <w:r w:rsidRPr="0064170B">
              <w:rPr>
                <w:rFonts w:ascii="Times New Roman" w:eastAsia="楷体_GB2312" w:hAnsi="Times New Roman" w:cs="Times New Roman"/>
                <w:color w:val="262626"/>
                <w:kern w:val="2"/>
                <w:sz w:val="24"/>
                <w:szCs w:val="24"/>
              </w:rPr>
              <w:t xml:space="preserve"> </w:t>
            </w:r>
            <w:r w:rsidRPr="0064170B">
              <w:rPr>
                <w:rFonts w:ascii="Times New Roman" w:eastAsia="楷体_GB2312" w:hAnsi="Times New Roman" w:cs="Times New Roman"/>
                <w:color w:val="262626"/>
                <w:kern w:val="2"/>
                <w:sz w:val="24"/>
                <w:szCs w:val="24"/>
              </w:rPr>
              <w:t>日</w:t>
            </w:r>
          </w:p>
        </w:tc>
      </w:tr>
    </w:tbl>
    <w:p w:rsidR="0064170B" w:rsidRPr="0064170B" w:rsidRDefault="0064170B" w:rsidP="0064170B">
      <w:pPr>
        <w:adjustRightInd/>
        <w:snapToGrid/>
        <w:spacing w:after="0" w:line="408" w:lineRule="atLeast"/>
        <w:ind w:leftChars="-514" w:left="-1131" w:firstLineChars="448" w:firstLine="1075"/>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1.</w:t>
      </w:r>
      <w:r w:rsidRPr="0064170B">
        <w:rPr>
          <w:rFonts w:ascii="楷体_GB2312" w:eastAsia="楷体_GB2312" w:hAnsi="Times New Roman" w:cs="Times New Roman"/>
          <w:color w:val="262626"/>
          <w:kern w:val="2"/>
          <w:sz w:val="24"/>
          <w:szCs w:val="24"/>
        </w:rPr>
        <w:t>申请学生通过大学生征兵报名系统在线填写、打印本表（手填及复印无效）；</w:t>
      </w:r>
    </w:p>
    <w:p w:rsidR="0064170B" w:rsidRPr="0064170B" w:rsidRDefault="0064170B" w:rsidP="0064170B">
      <w:pPr>
        <w:adjustRightInd/>
        <w:snapToGrid/>
        <w:spacing w:after="0" w:line="408" w:lineRule="atLeast"/>
        <w:ind w:leftChars="-514" w:left="-1131" w:firstLineChars="742" w:firstLine="1781"/>
        <w:rPr>
          <w:rFonts w:ascii="宋体" w:eastAsia="宋体" w:hAnsi="宋体" w:cs="宋体"/>
          <w:color w:val="262626"/>
          <w:sz w:val="21"/>
          <w:szCs w:val="21"/>
        </w:rPr>
      </w:pPr>
      <w:r w:rsidRPr="0064170B">
        <w:rPr>
          <w:rFonts w:ascii="Times New Roman" w:eastAsia="楷体_GB2312" w:hAnsi="Times New Roman" w:cs="Times New Roman"/>
          <w:color w:val="262626"/>
          <w:kern w:val="2"/>
          <w:sz w:val="24"/>
          <w:szCs w:val="24"/>
        </w:rPr>
        <w:t>2.</w:t>
      </w:r>
      <w:r w:rsidRPr="0064170B">
        <w:rPr>
          <w:rFonts w:ascii="楷体_GB2312" w:eastAsia="楷体_GB2312" w:hAnsi="Times New Roman" w:cs="Times New Roman"/>
          <w:color w:val="262626"/>
          <w:kern w:val="2"/>
          <w:sz w:val="24"/>
          <w:szCs w:val="24"/>
        </w:rPr>
        <w:t>此表一式两份，一份由高校留存备查，另一份供学生履行相应审批程序时使用。</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E104D"/>
    <w:rsid w:val="0064170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741336">
      <w:bodyDiv w:val="1"/>
      <w:marLeft w:val="0"/>
      <w:marRight w:val="0"/>
      <w:marTop w:val="0"/>
      <w:marBottom w:val="0"/>
      <w:divBdr>
        <w:top w:val="none" w:sz="0" w:space="0" w:color="auto"/>
        <w:left w:val="none" w:sz="0" w:space="0" w:color="auto"/>
        <w:bottom w:val="none" w:sz="0" w:space="0" w:color="auto"/>
        <w:right w:val="none" w:sz="0" w:space="0" w:color="auto"/>
      </w:divBdr>
      <w:divsChild>
        <w:div w:id="2052026083">
          <w:marLeft w:val="0"/>
          <w:marRight w:val="0"/>
          <w:marTop w:val="0"/>
          <w:marBottom w:val="0"/>
          <w:divBdr>
            <w:top w:val="none" w:sz="0" w:space="0" w:color="auto"/>
            <w:left w:val="none" w:sz="0" w:space="0" w:color="auto"/>
            <w:bottom w:val="none" w:sz="0" w:space="0" w:color="auto"/>
            <w:right w:val="none" w:sz="0" w:space="0" w:color="auto"/>
          </w:divBdr>
          <w:divsChild>
            <w:div w:id="1705322989">
              <w:marLeft w:val="0"/>
              <w:marRight w:val="0"/>
              <w:marTop w:val="0"/>
              <w:marBottom w:val="0"/>
              <w:divBdr>
                <w:top w:val="none" w:sz="0" w:space="0" w:color="auto"/>
                <w:left w:val="none" w:sz="0" w:space="0" w:color="auto"/>
                <w:bottom w:val="none" w:sz="0" w:space="0" w:color="auto"/>
                <w:right w:val="none" w:sz="0" w:space="0" w:color="auto"/>
              </w:divBdr>
              <w:divsChild>
                <w:div w:id="1243024261">
                  <w:marLeft w:val="0"/>
                  <w:marRight w:val="0"/>
                  <w:marTop w:val="0"/>
                  <w:marBottom w:val="0"/>
                  <w:divBdr>
                    <w:top w:val="none" w:sz="0" w:space="0" w:color="auto"/>
                    <w:left w:val="none" w:sz="0" w:space="0" w:color="auto"/>
                    <w:bottom w:val="none" w:sz="0" w:space="0" w:color="auto"/>
                    <w:right w:val="none" w:sz="0" w:space="0" w:color="auto"/>
                  </w:divBdr>
                  <w:divsChild>
                    <w:div w:id="811294972">
                      <w:marLeft w:val="0"/>
                      <w:marRight w:val="0"/>
                      <w:marTop w:val="0"/>
                      <w:marBottom w:val="0"/>
                      <w:divBdr>
                        <w:top w:val="none" w:sz="0" w:space="0" w:color="auto"/>
                        <w:left w:val="none" w:sz="0" w:space="0" w:color="auto"/>
                        <w:bottom w:val="none" w:sz="0" w:space="0" w:color="auto"/>
                        <w:right w:val="none" w:sz="0" w:space="0" w:color="auto"/>
                      </w:divBdr>
                      <w:divsChild>
                        <w:div w:id="5074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郭纪斐</cp:lastModifiedBy>
  <cp:revision>2</cp:revision>
  <dcterms:created xsi:type="dcterms:W3CDTF">2008-09-11T17:20:00Z</dcterms:created>
  <dcterms:modified xsi:type="dcterms:W3CDTF">2018-04-19T13:44:00Z</dcterms:modified>
</cp:coreProperties>
</file>