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B4437">
      <w:pPr>
        <w:rPr>
          <w:rFonts w:hint="eastAsia"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附件</w:t>
      </w:r>
      <w:r>
        <w:rPr>
          <w:rFonts w:hint="eastAsia" w:ascii="Times New Roman" w:hAnsi="Times New Roman" w:eastAsia="黑体"/>
          <w:sz w:val="32"/>
        </w:rPr>
        <w:t>2</w:t>
      </w:r>
    </w:p>
    <w:p w14:paraId="755DFC42">
      <w:pPr>
        <w:spacing w:after="156" w:afterLines="50" w:line="52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28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28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28"/>
        </w:rPr>
        <w:t>年度中国海洋大学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28"/>
          <w:lang w:eastAsia="zh-Hans"/>
        </w:rPr>
        <w:t>“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28"/>
        </w:rPr>
        <w:t>红旗团委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28"/>
          <w:lang w:eastAsia="zh-Hans"/>
        </w:rPr>
        <w:t>”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28"/>
        </w:rPr>
        <w:t>申报表</w:t>
      </w:r>
    </w:p>
    <w:tbl>
      <w:tblPr>
        <w:tblStyle w:val="5"/>
        <w:tblW w:w="9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1"/>
        <w:gridCol w:w="626"/>
        <w:gridCol w:w="1596"/>
        <w:gridCol w:w="962"/>
        <w:gridCol w:w="1020"/>
        <w:gridCol w:w="1027"/>
        <w:gridCol w:w="1234"/>
        <w:gridCol w:w="1516"/>
        <w:gridCol w:w="35"/>
      </w:tblGrid>
      <w:tr w14:paraId="37089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35" w:type="dxa"/>
          <w:trHeight w:val="605" w:hRule="atLeast"/>
          <w:jc w:val="center"/>
        </w:trPr>
        <w:tc>
          <w:tcPr>
            <w:tcW w:w="1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694A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团委全称</w:t>
            </w:r>
          </w:p>
        </w:tc>
        <w:tc>
          <w:tcPr>
            <w:tcW w:w="4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D781E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000000"/>
                <w:szCs w:val="21"/>
                <w:lang w:eastAsia="zh-Hans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863F0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联系电话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1DEFC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  <w:tr w14:paraId="705FD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5FE53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现有团员总数</w:t>
            </w:r>
          </w:p>
        </w:tc>
        <w:tc>
          <w:tcPr>
            <w:tcW w:w="4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A57A9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4CE58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成立时间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1B69E">
            <w:pPr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</w:tr>
      <w:tr w14:paraId="171F6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B54BC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年发展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br w:type="textWrapping"/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团员数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0F01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B7A9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本级是否已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录入</w:t>
            </w:r>
          </w:p>
          <w:p w14:paraId="429AAC43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“智慧团建”系统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16264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FF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FE137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最近一次</w:t>
            </w:r>
          </w:p>
          <w:p w14:paraId="6EA56A7C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换届时间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9C2ED">
            <w:pPr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</w:tr>
      <w:tr w14:paraId="13640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33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DE0F8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年应收团费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9399E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×元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整数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24B19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年实收团费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542F4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×元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整数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</w:tc>
      </w:tr>
      <w:tr w14:paraId="7F569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33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D1B18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团支部数量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4CA64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×个</w:t>
            </w: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54D6B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年是否开展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基层</w:t>
            </w:r>
          </w:p>
          <w:p w14:paraId="67831763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团组织规范化建设</w:t>
            </w:r>
          </w:p>
          <w:p w14:paraId="5575E2FC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（包括专题学习、组织生活会、团员教育评议等）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0B8F1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</w:tr>
      <w:tr w14:paraId="14BD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0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D91721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</w:t>
            </w:r>
          </w:p>
          <w:p w14:paraId="54B1326E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推优入党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328455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推荐优秀团员</w:t>
            </w:r>
          </w:p>
          <w:p w14:paraId="1DCADB76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作入党积极分子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人数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C17AD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F4A37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其中：被党组织确定为</w:t>
            </w:r>
          </w:p>
          <w:p w14:paraId="39D50F91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入党积极分子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数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DAA2D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</w:tr>
      <w:tr w14:paraId="1CB5C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0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46ECA8">
            <w:pPr>
              <w:adjustRightInd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A17BCC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推荐优秀团员</w:t>
            </w:r>
          </w:p>
          <w:p w14:paraId="0598A15E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作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党的发展对象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人数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71FDC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FE468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其中：被党组织确定为</w:t>
            </w:r>
          </w:p>
          <w:p w14:paraId="3F5A4046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党的发展对象数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9FF46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</w:tr>
      <w:tr w14:paraId="4DE69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21" w:hRule="atLeas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CB8F54C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w w:val="95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近五年获得荣誉情况</w:t>
            </w:r>
          </w:p>
        </w:tc>
        <w:tc>
          <w:tcPr>
            <w:tcW w:w="8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9B953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  <w:p w14:paraId="4DCACCAB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格式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：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  被××评为××</w:t>
            </w:r>
          </w:p>
          <w:p w14:paraId="0D99BA8A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bookmarkStart w:id="0" w:name="_GoBack"/>
            <w:bookmarkEnd w:id="0"/>
          </w:p>
          <w:p w14:paraId="7E1F1003">
            <w:pPr>
              <w:adjustRightInd w:val="0"/>
              <w:snapToGrid w:val="0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 xml:space="preserve">  </w:t>
            </w:r>
          </w:p>
          <w:p w14:paraId="56AB77A9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  <w:tr w14:paraId="6FEA6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10" w:hRule="atLeas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024DDC58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主要</w:t>
            </w:r>
            <w:r>
              <w:rPr>
                <w:rFonts w:hint="eastAsia"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工作</w:t>
            </w: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情况及取得的效果</w:t>
            </w:r>
          </w:p>
          <w:p w14:paraId="7874EF3D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近三年来开展的</w:t>
            </w:r>
          </w:p>
        </w:tc>
        <w:tc>
          <w:tcPr>
            <w:tcW w:w="8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74775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（突出重点，简明扼要，不超过500字。另附2000字事迹材料。）</w:t>
            </w:r>
          </w:p>
          <w:p w14:paraId="612A2935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DD21667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2D13FB3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  <w:tr w14:paraId="148DD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41" w:hRule="atLeas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1C750AE7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意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见</w:t>
            </w:r>
          </w:p>
          <w:p w14:paraId="02D8076E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单位党组织</w:t>
            </w:r>
          </w:p>
        </w:tc>
        <w:tc>
          <w:tcPr>
            <w:tcW w:w="31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330A5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C74FABD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9B8A14E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B0090F3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D54F2F5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DCE8B7E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      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</w:p>
          <w:p w14:paraId="3A827AF1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A76C3A9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 w14:paraId="697EEBC1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Hans"/>
              </w:rPr>
              <w:t>校级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团委</w:t>
            </w:r>
          </w:p>
        </w:tc>
        <w:tc>
          <w:tcPr>
            <w:tcW w:w="3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5710C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B5BF38A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B453042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DB0F226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9FD83D6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387B346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        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</w:p>
          <w:p w14:paraId="12CAB4C8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</w:tr>
    </w:tbl>
    <w:p w14:paraId="2B368155">
      <w:pPr>
        <w:widowControl/>
        <w:adjustRightInd w:val="0"/>
        <w:snapToGrid w:val="0"/>
        <w:spacing w:line="300" w:lineRule="exact"/>
        <w:jc w:val="left"/>
        <w:rPr>
          <w:rFonts w:ascii="Times New Roman" w:hAnsi="Times New Roman" w:eastAsia="方正楷体简体"/>
          <w:color w:val="000000"/>
          <w:kern w:val="0"/>
          <w:szCs w:val="21"/>
        </w:rPr>
      </w:pPr>
    </w:p>
    <w:p w14:paraId="03B07FD5">
      <w:pPr>
        <w:autoSpaceDE w:val="0"/>
        <w:autoSpaceDN w:val="0"/>
        <w:adjustRightInd w:val="0"/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kern w:val="0"/>
          <w:sz w:val="32"/>
          <w:szCs w:val="32"/>
          <w:lang w:eastAsia="zh-Hans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MTMxMDEwMDY2NjUyYTYzNTJmM2ZlNjkzOTEyMjIifQ=="/>
  </w:docVars>
  <w:rsids>
    <w:rsidRoot w:val="2F3BA4E6"/>
    <w:rsid w:val="000F5E2D"/>
    <w:rsid w:val="002E304C"/>
    <w:rsid w:val="003A1D38"/>
    <w:rsid w:val="004440FB"/>
    <w:rsid w:val="00652C01"/>
    <w:rsid w:val="009A4CEB"/>
    <w:rsid w:val="009E78B8"/>
    <w:rsid w:val="00B85B9E"/>
    <w:rsid w:val="00BA5945"/>
    <w:rsid w:val="00D9520B"/>
    <w:rsid w:val="11BA7C1A"/>
    <w:rsid w:val="14CA0F98"/>
    <w:rsid w:val="1A161706"/>
    <w:rsid w:val="1D2E3F3F"/>
    <w:rsid w:val="1FB3B0C8"/>
    <w:rsid w:val="256510DB"/>
    <w:rsid w:val="2F3BA4E6"/>
    <w:rsid w:val="39FF8D4E"/>
    <w:rsid w:val="3ED0C211"/>
    <w:rsid w:val="3FFA3892"/>
    <w:rsid w:val="774FEF6F"/>
    <w:rsid w:val="7B6D1083"/>
    <w:rsid w:val="7BD74958"/>
    <w:rsid w:val="7BDFB47F"/>
    <w:rsid w:val="B5255E3C"/>
    <w:rsid w:val="BFCEEEC4"/>
    <w:rsid w:val="BFFCBD0D"/>
    <w:rsid w:val="DFB7A31D"/>
    <w:rsid w:val="E7FD1B18"/>
    <w:rsid w:val="EBB5BB90"/>
    <w:rsid w:val="EFFFB3B3"/>
    <w:rsid w:val="F573672D"/>
    <w:rsid w:val="F57DA9D3"/>
    <w:rsid w:val="FEEB5F51"/>
    <w:rsid w:val="FEFFF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页眉 字符"/>
    <w:basedOn w:val="6"/>
    <w:link w:val="3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350</Characters>
  <Lines>51</Lines>
  <Paragraphs>14</Paragraphs>
  <TotalTime>4</TotalTime>
  <ScaleCrop>false</ScaleCrop>
  <LinksUpToDate>false</LinksUpToDate>
  <CharactersWithSpaces>452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2022-12-19T20:14:00Z</dcterms:created>
  <dc:creator>刘多田</dc:creator>
  <cp:lastModifiedBy>王晓鹏</cp:lastModifiedBy>
  <dcterms:modified xsi:type="dcterms:W3CDTF">2025-03-26T03:16:30Z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220CF614EFB6499BA9416A057C958E63_13</vt:lpwstr>
  </property>
  <property fmtid="{D5CDD505-2E9C-101B-9397-08002B2CF9AE}" pid="4" name="KSOTemplateDocerSaveRecord">
    <vt:lpwstr>eyJoZGlkIjoiZDZkMTMxMDEwMDY2NjUyYTYzNTJmM2ZlNjkzOTEyMjIiLCJ1c2VySWQiOiI0OTYxODg0MjMifQ==</vt:lpwstr>
  </property>
</Properties>
</file>